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9A4E1" w14:textId="77777777" w:rsidR="0007106F" w:rsidRDefault="0007106F">
      <w:pPr>
        <w:rPr>
          <w:rFonts w:ascii="Arial" w:eastAsia="Arial" w:hAnsi="Arial" w:cs="Arial"/>
          <w:sz w:val="20"/>
          <w:szCs w:val="20"/>
        </w:rPr>
      </w:pPr>
    </w:p>
    <w:p w14:paraId="4DB72DAB" w14:textId="77777777" w:rsidR="0007106F" w:rsidRDefault="0097429A">
      <w:pPr>
        <w:rPr>
          <w:rFonts w:ascii="Arial" w:eastAsia="Arial" w:hAnsi="Arial" w:cs="Arial"/>
          <w:b/>
          <w:color w:val="0F54C3"/>
          <w:sz w:val="20"/>
          <w:szCs w:val="20"/>
        </w:rPr>
      </w:pPr>
      <w:r>
        <w:rPr>
          <w:noProof/>
        </w:rPr>
        <mc:AlternateContent>
          <mc:Choice Requires="wpg">
            <w:drawing>
              <wp:anchor distT="0" distB="0" distL="114300" distR="114300" simplePos="0" relativeHeight="251658240" behindDoc="0" locked="0" layoutInCell="1" hidden="0" allowOverlap="1" wp14:anchorId="77A1D4BF" wp14:editId="166B9DE6">
                <wp:simplePos x="0" y="0"/>
                <wp:positionH relativeFrom="column">
                  <wp:posOffset>12701</wp:posOffset>
                </wp:positionH>
                <wp:positionV relativeFrom="paragraph">
                  <wp:posOffset>0</wp:posOffset>
                </wp:positionV>
                <wp:extent cx="6765654" cy="69850"/>
                <wp:effectExtent l="0" t="0" r="0" b="0"/>
                <wp:wrapNone/>
                <wp:docPr id="3" name=""/>
                <wp:cNvGraphicFramePr/>
                <a:graphic xmlns:a="http://schemas.openxmlformats.org/drawingml/2006/main">
                  <a:graphicData uri="http://schemas.microsoft.com/office/word/2010/wordprocessingShape">
                    <wps:wsp>
                      <wps:cNvCnPr/>
                      <wps:spPr>
                        <a:xfrm>
                          <a:off x="1991748" y="3780000"/>
                          <a:ext cx="6708504" cy="0"/>
                        </a:xfrm>
                        <a:prstGeom prst="straightConnector1">
                          <a:avLst/>
                        </a:prstGeom>
                        <a:noFill/>
                        <a:ln w="9525" cap="flat" cmpd="sng">
                          <a:solidFill>
                            <a:srgbClr val="00058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765654" cy="69850"/>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765654" cy="69850"/>
                        </a:xfrm>
                        <a:prstGeom prst="rect"/>
                        <a:ln/>
                      </pic:spPr>
                    </pic:pic>
                  </a:graphicData>
                </a:graphic>
              </wp:anchor>
            </w:drawing>
          </mc:Fallback>
        </mc:AlternateContent>
      </w:r>
    </w:p>
    <w:p w14:paraId="075FE279" w14:textId="77777777" w:rsidR="0007106F" w:rsidRDefault="0007106F">
      <w:pPr>
        <w:rPr>
          <w:rFonts w:ascii="Arial" w:eastAsia="Arial" w:hAnsi="Arial" w:cs="Arial"/>
          <w:b/>
          <w:color w:val="FF0000"/>
          <w:sz w:val="20"/>
          <w:szCs w:val="20"/>
        </w:rPr>
      </w:pPr>
    </w:p>
    <w:p w14:paraId="047FFE46" w14:textId="77777777" w:rsidR="0007106F" w:rsidRDefault="0007106F">
      <w:pPr>
        <w:rPr>
          <w:rFonts w:ascii="Arial" w:eastAsia="Arial" w:hAnsi="Arial" w:cs="Arial"/>
          <w:b/>
          <w:color w:val="0F54C3"/>
          <w:sz w:val="20"/>
          <w:szCs w:val="20"/>
        </w:rPr>
      </w:pPr>
    </w:p>
    <w:p w14:paraId="3D4A6D64" w14:textId="4AAEB1CF" w:rsidR="0007106F" w:rsidRDefault="0097429A">
      <w:pPr>
        <w:rPr>
          <w:rFonts w:ascii="Arial" w:eastAsia="Arial" w:hAnsi="Arial" w:cs="Arial"/>
          <w:b/>
          <w:color w:val="0C6CCE"/>
          <w:sz w:val="20"/>
          <w:szCs w:val="20"/>
        </w:rPr>
      </w:pPr>
      <w:r>
        <w:rPr>
          <w:rFonts w:ascii="Arial" w:eastAsia="Arial" w:hAnsi="Arial" w:cs="Arial"/>
          <w:b/>
          <w:color w:val="0C6CCE"/>
          <w:sz w:val="20"/>
          <w:szCs w:val="20"/>
        </w:rPr>
        <w:t xml:space="preserve">WW INTRODUCEERT </w:t>
      </w:r>
      <w:r>
        <w:rPr>
          <w:rFonts w:ascii="Arial" w:eastAsia="Arial" w:hAnsi="Arial" w:cs="Arial"/>
          <w:b/>
          <w:i/>
          <w:color w:val="0C6CCE"/>
          <w:sz w:val="20"/>
          <w:szCs w:val="20"/>
        </w:rPr>
        <w:t>mijnWW</w:t>
      </w:r>
      <w:r>
        <w:rPr>
          <w:rFonts w:ascii="Arial" w:eastAsia="Arial" w:hAnsi="Arial" w:cs="Arial"/>
          <w:b/>
          <w:color w:val="0C6CCE"/>
          <w:sz w:val="20"/>
          <w:szCs w:val="20"/>
        </w:rPr>
        <w:t>: NIEUW WETENSCHAPPELIJK PROGRAMMA IS MEEST GEPERSONALISEERDE OOIT, WAT</w:t>
      </w:r>
      <w:r w:rsidR="00A65A8A">
        <w:rPr>
          <w:rFonts w:ascii="Arial" w:eastAsia="Arial" w:hAnsi="Arial" w:cs="Arial"/>
          <w:b/>
          <w:color w:val="0C6CCE"/>
          <w:sz w:val="20"/>
          <w:szCs w:val="20"/>
        </w:rPr>
        <w:t xml:space="preserve"> AFSLANKEN</w:t>
      </w:r>
      <w:r>
        <w:rPr>
          <w:rFonts w:ascii="Arial" w:eastAsia="Arial" w:hAnsi="Arial" w:cs="Arial"/>
          <w:b/>
          <w:color w:val="0C6CCE"/>
          <w:sz w:val="20"/>
          <w:szCs w:val="20"/>
        </w:rPr>
        <w:t xml:space="preserve"> MAKKELIJKER MAAKT</w:t>
      </w:r>
    </w:p>
    <w:p w14:paraId="73E30487" w14:textId="77777777" w:rsidR="0007106F" w:rsidRDefault="0007106F">
      <w:pPr>
        <w:rPr>
          <w:rFonts w:ascii="Arial" w:eastAsia="Arial" w:hAnsi="Arial" w:cs="Arial"/>
          <w:b/>
          <w:color w:val="0C6CCE"/>
          <w:sz w:val="20"/>
          <w:szCs w:val="20"/>
        </w:rPr>
      </w:pPr>
    </w:p>
    <w:p w14:paraId="6731A20E" w14:textId="0A50F93C" w:rsidR="0007106F" w:rsidRDefault="0097429A">
      <w:pPr>
        <w:spacing w:line="353" w:lineRule="auto"/>
        <w:jc w:val="both"/>
        <w:rPr>
          <w:rFonts w:ascii="Arial" w:eastAsia="Arial" w:hAnsi="Arial" w:cs="Arial"/>
          <w:i/>
          <w:color w:val="0F54C3"/>
          <w:sz w:val="22"/>
          <w:szCs w:val="22"/>
        </w:rPr>
      </w:pPr>
      <w:r>
        <w:rPr>
          <w:rFonts w:ascii="Arial" w:eastAsia="Arial" w:hAnsi="Arial" w:cs="Arial"/>
          <w:i/>
          <w:color w:val="0F54C3"/>
          <w:sz w:val="22"/>
          <w:szCs w:val="22"/>
        </w:rPr>
        <w:t xml:space="preserve">Dankzij een persoonlijke </w:t>
      </w:r>
      <w:r w:rsidR="000F697D">
        <w:rPr>
          <w:rFonts w:ascii="Arial" w:eastAsia="Arial" w:hAnsi="Arial" w:cs="Arial"/>
          <w:i/>
          <w:color w:val="0F54C3"/>
          <w:sz w:val="22"/>
          <w:szCs w:val="22"/>
        </w:rPr>
        <w:t xml:space="preserve">vragenlijst </w:t>
      </w:r>
      <w:r>
        <w:rPr>
          <w:rFonts w:ascii="Arial" w:eastAsia="Arial" w:hAnsi="Arial" w:cs="Arial"/>
          <w:i/>
          <w:color w:val="0F54C3"/>
          <w:sz w:val="22"/>
          <w:szCs w:val="22"/>
        </w:rPr>
        <w:t xml:space="preserve">en traject biedt WW zijn members voor het eerst een gepersonaliseerde ervaring, met een plan dat het beste bij </w:t>
      </w:r>
      <w:r w:rsidR="000F697D">
        <w:rPr>
          <w:rFonts w:ascii="Arial" w:eastAsia="Arial" w:hAnsi="Arial" w:cs="Arial"/>
          <w:i/>
          <w:color w:val="0F54C3"/>
          <w:sz w:val="22"/>
          <w:szCs w:val="22"/>
        </w:rPr>
        <w:t xml:space="preserve">hun levensstijl </w:t>
      </w:r>
      <w:r>
        <w:rPr>
          <w:rFonts w:ascii="Arial" w:eastAsia="Arial" w:hAnsi="Arial" w:cs="Arial"/>
          <w:i/>
          <w:color w:val="0F54C3"/>
          <w:sz w:val="22"/>
          <w:szCs w:val="22"/>
        </w:rPr>
        <w:t xml:space="preserve">past. MijnWW biedt verschillende opties die gebaseerd zijn op wetenschappelijke inzichten en die je makkelijker doen </w:t>
      </w:r>
      <w:r w:rsidR="00A65A8A">
        <w:rPr>
          <w:rFonts w:ascii="Arial" w:eastAsia="Arial" w:hAnsi="Arial" w:cs="Arial"/>
          <w:i/>
          <w:color w:val="0F54C3"/>
          <w:sz w:val="22"/>
          <w:szCs w:val="22"/>
        </w:rPr>
        <w:t>afslanken</w:t>
      </w:r>
      <w:r>
        <w:rPr>
          <w:rFonts w:ascii="Arial" w:eastAsia="Arial" w:hAnsi="Arial" w:cs="Arial"/>
          <w:i/>
          <w:color w:val="0F54C3"/>
          <w:sz w:val="22"/>
          <w:szCs w:val="22"/>
        </w:rPr>
        <w:t>.</w:t>
      </w:r>
    </w:p>
    <w:p w14:paraId="7622EC64" w14:textId="77777777" w:rsidR="0007106F" w:rsidRDefault="0007106F">
      <w:pPr>
        <w:jc w:val="both"/>
        <w:rPr>
          <w:rFonts w:ascii="Arial" w:eastAsia="Arial" w:hAnsi="Arial" w:cs="Arial"/>
          <w:i/>
          <w:color w:val="0F54C3"/>
          <w:sz w:val="22"/>
          <w:szCs w:val="22"/>
        </w:rPr>
      </w:pPr>
    </w:p>
    <w:p w14:paraId="34D3BB74" w14:textId="7943CBE1" w:rsidR="0007106F" w:rsidRDefault="0097429A">
      <w:pPr>
        <w:jc w:val="both"/>
        <w:rPr>
          <w:rFonts w:ascii="Arial" w:eastAsia="Arial" w:hAnsi="Arial" w:cs="Arial"/>
          <w:color w:val="0C0C0C"/>
          <w:sz w:val="20"/>
          <w:szCs w:val="20"/>
        </w:rPr>
      </w:pPr>
      <w:r>
        <w:rPr>
          <w:rFonts w:ascii="Arial" w:eastAsia="Arial" w:hAnsi="Arial" w:cs="Arial"/>
          <w:sz w:val="20"/>
          <w:szCs w:val="20"/>
        </w:rPr>
        <w:t xml:space="preserve">BRUSSEL, 11 november 2019 – Vandaag lanceert WW (NASDAQ: WW), </w:t>
      </w:r>
      <w:r>
        <w:rPr>
          <w:rFonts w:ascii="Arial" w:eastAsia="Arial" w:hAnsi="Arial" w:cs="Arial"/>
          <w:color w:val="0C0C0C"/>
          <w:sz w:val="20"/>
          <w:szCs w:val="20"/>
        </w:rPr>
        <w:t xml:space="preserve">Weight Watchers® </w:t>
      </w:r>
      <w:r w:rsidR="000F697D">
        <w:rPr>
          <w:rFonts w:ascii="Arial" w:eastAsia="Arial" w:hAnsi="Arial" w:cs="Arial"/>
          <w:color w:val="0C0C0C"/>
          <w:sz w:val="20"/>
          <w:szCs w:val="20"/>
        </w:rPr>
        <w:t xml:space="preserve">heruitgevonden </w:t>
      </w:r>
      <w:r>
        <w:rPr>
          <w:rFonts w:ascii="Arial" w:eastAsia="Arial" w:hAnsi="Arial" w:cs="Arial"/>
          <w:color w:val="0C0C0C"/>
          <w:sz w:val="20"/>
          <w:szCs w:val="20"/>
        </w:rPr>
        <w:t xml:space="preserve">– </w:t>
      </w:r>
      <w:r>
        <w:rPr>
          <w:rFonts w:ascii="Arial" w:eastAsia="Arial" w:hAnsi="Arial" w:cs="Arial"/>
          <w:i/>
          <w:color w:val="0C0C0C"/>
          <w:sz w:val="20"/>
          <w:szCs w:val="20"/>
        </w:rPr>
        <w:t>mijnWW</w:t>
      </w:r>
      <w:r>
        <w:rPr>
          <w:rFonts w:ascii="Arial" w:eastAsia="Arial" w:hAnsi="Arial" w:cs="Arial"/>
          <w:color w:val="0C0C0C"/>
          <w:sz w:val="20"/>
          <w:szCs w:val="20"/>
        </w:rPr>
        <w:t xml:space="preserve">, een nieuw programma om af te </w:t>
      </w:r>
      <w:r w:rsidR="00F92510">
        <w:rPr>
          <w:rFonts w:ascii="Arial" w:eastAsia="Arial" w:hAnsi="Arial" w:cs="Arial"/>
          <w:color w:val="0C0C0C"/>
          <w:sz w:val="20"/>
          <w:szCs w:val="20"/>
        </w:rPr>
        <w:t xml:space="preserve">slanken </w:t>
      </w:r>
      <w:r>
        <w:rPr>
          <w:rFonts w:ascii="Arial" w:eastAsia="Arial" w:hAnsi="Arial" w:cs="Arial"/>
          <w:color w:val="0C0C0C"/>
          <w:sz w:val="20"/>
          <w:szCs w:val="20"/>
        </w:rPr>
        <w:t xml:space="preserve">dat het meest gepersonaliseerde ooit is. </w:t>
      </w:r>
      <w:r>
        <w:rPr>
          <w:rFonts w:ascii="Arial" w:eastAsia="Arial" w:hAnsi="Arial" w:cs="Arial"/>
          <w:i/>
          <w:color w:val="0C0C0C"/>
          <w:sz w:val="20"/>
          <w:szCs w:val="20"/>
        </w:rPr>
        <w:t>MijnWW</w:t>
      </w:r>
      <w:r>
        <w:rPr>
          <w:rFonts w:ascii="Arial" w:eastAsia="Arial" w:hAnsi="Arial" w:cs="Arial"/>
          <w:color w:val="0C0C0C"/>
          <w:sz w:val="20"/>
          <w:szCs w:val="20"/>
        </w:rPr>
        <w:t xml:space="preserve"> is gebaseerd op wetenschappelijke en gedragsinzichten en biedt meer flexibiliteit en vrijheid aan dan ooit tevoren, waardoor members makkelijker </w:t>
      </w:r>
      <w:r w:rsidR="00A65A8A">
        <w:rPr>
          <w:rFonts w:ascii="Arial" w:eastAsia="Arial" w:hAnsi="Arial" w:cs="Arial"/>
          <w:color w:val="0C0C0C"/>
          <w:sz w:val="20"/>
          <w:szCs w:val="20"/>
        </w:rPr>
        <w:t>afslanken</w:t>
      </w:r>
      <w:r>
        <w:rPr>
          <w:rFonts w:ascii="Arial" w:eastAsia="Arial" w:hAnsi="Arial" w:cs="Arial"/>
          <w:color w:val="0C0C0C"/>
          <w:sz w:val="20"/>
          <w:szCs w:val="20"/>
        </w:rPr>
        <w:t xml:space="preserve">. </w:t>
      </w:r>
      <w:r>
        <w:rPr>
          <w:rFonts w:ascii="Arial" w:eastAsia="Arial" w:hAnsi="Arial" w:cs="Arial"/>
          <w:i/>
          <w:color w:val="0C0C0C"/>
          <w:sz w:val="20"/>
          <w:szCs w:val="20"/>
        </w:rPr>
        <w:t>MijnWW</w:t>
      </w:r>
      <w:r>
        <w:rPr>
          <w:rFonts w:ascii="Arial" w:eastAsia="Arial" w:hAnsi="Arial" w:cs="Arial"/>
          <w:color w:val="0C0C0C"/>
          <w:sz w:val="20"/>
          <w:szCs w:val="20"/>
        </w:rPr>
        <w:t xml:space="preserve"> gebruikt de persoonlijke voedingsvoorkeuren en de specifieke levensstijl van iedere member om hem of haar te </w:t>
      </w:r>
      <w:r w:rsidR="0081009E">
        <w:rPr>
          <w:rFonts w:ascii="Arial" w:eastAsia="Arial" w:hAnsi="Arial" w:cs="Arial"/>
          <w:color w:val="0C0C0C"/>
          <w:sz w:val="20"/>
          <w:szCs w:val="20"/>
        </w:rPr>
        <w:t>matchen</w:t>
      </w:r>
      <w:r>
        <w:rPr>
          <w:rFonts w:ascii="Arial" w:eastAsia="Arial" w:hAnsi="Arial" w:cs="Arial"/>
          <w:color w:val="0C0C0C"/>
          <w:sz w:val="20"/>
          <w:szCs w:val="20"/>
        </w:rPr>
        <w:t xml:space="preserve"> </w:t>
      </w:r>
      <w:r w:rsidR="003505C2">
        <w:rPr>
          <w:rFonts w:ascii="Arial" w:eastAsia="Arial" w:hAnsi="Arial" w:cs="Arial"/>
          <w:color w:val="0C0C0C"/>
          <w:sz w:val="20"/>
          <w:szCs w:val="20"/>
        </w:rPr>
        <w:t>met</w:t>
      </w:r>
      <w:r>
        <w:rPr>
          <w:rFonts w:ascii="Arial" w:eastAsia="Arial" w:hAnsi="Arial" w:cs="Arial"/>
          <w:color w:val="0C0C0C"/>
          <w:sz w:val="20"/>
          <w:szCs w:val="20"/>
        </w:rPr>
        <w:t xml:space="preserve"> een</w:t>
      </w:r>
      <w:bookmarkStart w:id="0" w:name="_GoBack"/>
      <w:bookmarkEnd w:id="0"/>
      <w:r>
        <w:rPr>
          <w:rFonts w:ascii="Arial" w:eastAsia="Arial" w:hAnsi="Arial" w:cs="Arial"/>
          <w:color w:val="0C0C0C"/>
          <w:sz w:val="20"/>
          <w:szCs w:val="20"/>
        </w:rPr>
        <w:t xml:space="preserve"> van de vele manieren om het programma te volgen. Dit zorgt voor klinisch significant gewichtsverlies en minder honger en </w:t>
      </w:r>
      <w:r>
        <w:rPr>
          <w:rFonts w:ascii="Arial" w:eastAsia="Arial" w:hAnsi="Arial" w:cs="Arial"/>
          <w:i/>
          <w:color w:val="0C0C0C"/>
          <w:sz w:val="20"/>
          <w:szCs w:val="20"/>
        </w:rPr>
        <w:t>cravings</w:t>
      </w:r>
      <w:r>
        <w:rPr>
          <w:rFonts w:ascii="Arial" w:eastAsia="Arial" w:hAnsi="Arial" w:cs="Arial"/>
          <w:color w:val="0C0C0C"/>
          <w:sz w:val="20"/>
          <w:szCs w:val="20"/>
        </w:rPr>
        <w:t>.</w:t>
      </w:r>
      <w:r>
        <w:rPr>
          <w:rFonts w:ascii="Arial" w:eastAsia="Arial" w:hAnsi="Arial" w:cs="Arial"/>
          <w:color w:val="0C0C0C"/>
          <w:sz w:val="20"/>
          <w:szCs w:val="20"/>
          <w:vertAlign w:val="superscript"/>
        </w:rPr>
        <w:footnoteReference w:id="1"/>
      </w:r>
      <w:r>
        <w:rPr>
          <w:rFonts w:ascii="Arial" w:eastAsia="Arial" w:hAnsi="Arial" w:cs="Arial"/>
          <w:color w:val="0C0C0C"/>
          <w:sz w:val="20"/>
          <w:szCs w:val="20"/>
        </w:rPr>
        <w:t xml:space="preserve"> </w:t>
      </w:r>
    </w:p>
    <w:p w14:paraId="39CB262F" w14:textId="77777777" w:rsidR="0007106F" w:rsidRDefault="0007106F">
      <w:pPr>
        <w:jc w:val="both"/>
        <w:rPr>
          <w:rFonts w:ascii="Arial" w:eastAsia="Arial" w:hAnsi="Arial" w:cs="Arial"/>
          <w:color w:val="0C0C0C"/>
          <w:sz w:val="20"/>
          <w:szCs w:val="20"/>
        </w:rPr>
      </w:pPr>
    </w:p>
    <w:p w14:paraId="4184B922" w14:textId="14BB0911" w:rsidR="0007106F" w:rsidRDefault="0097429A">
      <w:pPr>
        <w:jc w:val="both"/>
        <w:rPr>
          <w:rFonts w:ascii="Arial" w:eastAsia="Arial" w:hAnsi="Arial" w:cs="Arial"/>
          <w:color w:val="0C0C0C"/>
          <w:sz w:val="20"/>
          <w:szCs w:val="20"/>
        </w:rPr>
      </w:pPr>
      <w:r>
        <w:rPr>
          <w:rFonts w:ascii="Arial" w:eastAsia="Arial" w:hAnsi="Arial" w:cs="Arial"/>
          <w:color w:val="0C0C0C"/>
          <w:sz w:val="20"/>
          <w:szCs w:val="20"/>
        </w:rPr>
        <w:t xml:space="preserve">WW begrijpt dat ieders noden en eetpatronen bij </w:t>
      </w:r>
      <w:r w:rsidR="00A65A8A">
        <w:rPr>
          <w:rFonts w:ascii="Arial" w:eastAsia="Arial" w:hAnsi="Arial" w:cs="Arial"/>
          <w:color w:val="0C0C0C"/>
          <w:sz w:val="20"/>
          <w:szCs w:val="20"/>
        </w:rPr>
        <w:t xml:space="preserve">afslanken </w:t>
      </w:r>
      <w:r>
        <w:rPr>
          <w:rFonts w:ascii="Arial" w:eastAsia="Arial" w:hAnsi="Arial" w:cs="Arial"/>
          <w:color w:val="0C0C0C"/>
          <w:sz w:val="20"/>
          <w:szCs w:val="20"/>
        </w:rPr>
        <w:t xml:space="preserve">verschillend zijn, en dat </w:t>
      </w:r>
      <w:r w:rsidR="000F697D">
        <w:rPr>
          <w:rFonts w:ascii="Arial" w:eastAsia="Arial" w:hAnsi="Arial" w:cs="Arial"/>
          <w:color w:val="0C0C0C"/>
          <w:sz w:val="20"/>
          <w:szCs w:val="20"/>
        </w:rPr>
        <w:t xml:space="preserve">wat </w:t>
      </w:r>
      <w:r>
        <w:rPr>
          <w:rFonts w:ascii="Arial" w:eastAsia="Arial" w:hAnsi="Arial" w:cs="Arial"/>
          <w:color w:val="0C0C0C"/>
          <w:sz w:val="20"/>
          <w:szCs w:val="20"/>
        </w:rPr>
        <w:t xml:space="preserve">werkt voor de ene persoon niet per se voor de andere werkt. Daarom worden nieuwe members voortaan uitgenodigd om een </w:t>
      </w:r>
      <w:r w:rsidR="000F697D" w:rsidRPr="0097429A">
        <w:rPr>
          <w:rFonts w:ascii="Arial" w:eastAsia="Arial" w:hAnsi="Arial" w:cs="Arial"/>
          <w:color w:val="0C0C0C"/>
          <w:sz w:val="20"/>
          <w:szCs w:val="20"/>
        </w:rPr>
        <w:t>op wetenschap gebaseerde</w:t>
      </w:r>
      <w:r>
        <w:rPr>
          <w:rFonts w:ascii="Arial" w:eastAsia="Arial" w:hAnsi="Arial" w:cs="Arial"/>
          <w:color w:val="0C0C0C"/>
          <w:sz w:val="20"/>
          <w:szCs w:val="20"/>
        </w:rPr>
        <w:t xml:space="preserve"> persoonlijke </w:t>
      </w:r>
      <w:r w:rsidR="00500D42">
        <w:rPr>
          <w:rFonts w:ascii="Arial" w:eastAsia="Arial" w:hAnsi="Arial" w:cs="Arial"/>
          <w:color w:val="0C0C0C"/>
          <w:sz w:val="20"/>
          <w:szCs w:val="20"/>
        </w:rPr>
        <w:t>vragenlijst in te vullen</w:t>
      </w:r>
      <w:r>
        <w:rPr>
          <w:rFonts w:ascii="Arial" w:eastAsia="Arial" w:hAnsi="Arial" w:cs="Arial"/>
          <w:color w:val="0C0C0C"/>
          <w:sz w:val="20"/>
          <w:szCs w:val="20"/>
        </w:rPr>
        <w:t xml:space="preserve">. Die </w:t>
      </w:r>
      <w:r w:rsidR="00500D42">
        <w:rPr>
          <w:rFonts w:ascii="Arial" w:eastAsia="Arial" w:hAnsi="Arial" w:cs="Arial"/>
          <w:color w:val="0C0C0C"/>
          <w:sz w:val="20"/>
          <w:szCs w:val="20"/>
        </w:rPr>
        <w:t xml:space="preserve">peilt uitgebreid naar </w:t>
      </w:r>
      <w:r>
        <w:rPr>
          <w:rFonts w:ascii="Arial" w:eastAsia="Arial" w:hAnsi="Arial" w:cs="Arial"/>
          <w:color w:val="0C0C0C"/>
          <w:sz w:val="20"/>
          <w:szCs w:val="20"/>
        </w:rPr>
        <w:t xml:space="preserve">onder meer voedingsvoorkeuren, hoe belangrijk beweging voor </w:t>
      </w:r>
      <w:r w:rsidR="00500D42">
        <w:rPr>
          <w:rFonts w:ascii="Arial" w:eastAsia="Arial" w:hAnsi="Arial" w:cs="Arial"/>
          <w:color w:val="0C0C0C"/>
          <w:sz w:val="20"/>
          <w:szCs w:val="20"/>
        </w:rPr>
        <w:t xml:space="preserve">hen </w:t>
      </w:r>
      <w:r>
        <w:rPr>
          <w:rFonts w:ascii="Arial" w:eastAsia="Arial" w:hAnsi="Arial" w:cs="Arial"/>
          <w:color w:val="0C0C0C"/>
          <w:sz w:val="20"/>
          <w:szCs w:val="20"/>
        </w:rPr>
        <w:t xml:space="preserve">is, </w:t>
      </w:r>
      <w:r w:rsidR="00500D42">
        <w:rPr>
          <w:rFonts w:ascii="Arial" w:eastAsia="Arial" w:hAnsi="Arial" w:cs="Arial"/>
          <w:color w:val="0C0C0C"/>
          <w:sz w:val="20"/>
          <w:szCs w:val="20"/>
        </w:rPr>
        <w:t xml:space="preserve">hun </w:t>
      </w:r>
      <w:r>
        <w:rPr>
          <w:rFonts w:ascii="Arial" w:eastAsia="Arial" w:hAnsi="Arial" w:cs="Arial"/>
          <w:color w:val="0C0C0C"/>
          <w:sz w:val="20"/>
          <w:szCs w:val="20"/>
        </w:rPr>
        <w:t xml:space="preserve">levensstijl en hoe </w:t>
      </w:r>
      <w:r w:rsidR="00500D42">
        <w:rPr>
          <w:rFonts w:ascii="Arial" w:eastAsia="Arial" w:hAnsi="Arial" w:cs="Arial"/>
          <w:color w:val="0C0C0C"/>
          <w:sz w:val="20"/>
          <w:szCs w:val="20"/>
        </w:rPr>
        <w:t xml:space="preserve">ze </w:t>
      </w:r>
      <w:r>
        <w:rPr>
          <w:rFonts w:ascii="Arial" w:eastAsia="Arial" w:hAnsi="Arial" w:cs="Arial"/>
          <w:color w:val="0C0C0C"/>
          <w:sz w:val="20"/>
          <w:szCs w:val="20"/>
        </w:rPr>
        <w:t xml:space="preserve">naar </w:t>
      </w:r>
      <w:r w:rsidR="00A65A8A">
        <w:rPr>
          <w:rFonts w:ascii="Arial" w:eastAsia="Arial" w:hAnsi="Arial" w:cs="Arial"/>
          <w:color w:val="0C0C0C"/>
          <w:sz w:val="20"/>
          <w:szCs w:val="20"/>
        </w:rPr>
        <w:t xml:space="preserve">afslanken </w:t>
      </w:r>
      <w:r>
        <w:rPr>
          <w:rFonts w:ascii="Arial" w:eastAsia="Arial" w:hAnsi="Arial" w:cs="Arial"/>
          <w:color w:val="0C0C0C"/>
          <w:sz w:val="20"/>
          <w:szCs w:val="20"/>
        </w:rPr>
        <w:t>kijk</w:t>
      </w:r>
      <w:r w:rsidR="00500D42">
        <w:rPr>
          <w:rFonts w:ascii="Arial" w:eastAsia="Arial" w:hAnsi="Arial" w:cs="Arial"/>
          <w:color w:val="0C0C0C"/>
          <w:sz w:val="20"/>
          <w:szCs w:val="20"/>
        </w:rPr>
        <w:t>en</w:t>
      </w:r>
      <w:r>
        <w:rPr>
          <w:rFonts w:ascii="Arial" w:eastAsia="Arial" w:hAnsi="Arial" w:cs="Arial"/>
          <w:color w:val="0C0C0C"/>
          <w:sz w:val="20"/>
          <w:szCs w:val="20"/>
        </w:rPr>
        <w:t xml:space="preserve">. Vervolgens </w:t>
      </w:r>
      <w:r w:rsidR="0081009E">
        <w:rPr>
          <w:rFonts w:ascii="Arial" w:eastAsia="Arial" w:hAnsi="Arial" w:cs="Arial"/>
          <w:color w:val="0C0C0C"/>
          <w:sz w:val="20"/>
          <w:szCs w:val="20"/>
        </w:rPr>
        <w:t>worden ze gematcht</w:t>
      </w:r>
      <w:r>
        <w:rPr>
          <w:rFonts w:ascii="Arial" w:eastAsia="Arial" w:hAnsi="Arial" w:cs="Arial"/>
          <w:color w:val="0C0C0C"/>
          <w:sz w:val="20"/>
          <w:szCs w:val="20"/>
        </w:rPr>
        <w:t xml:space="preserve"> </w:t>
      </w:r>
      <w:r w:rsidR="0081009E">
        <w:rPr>
          <w:rFonts w:ascii="Arial" w:eastAsia="Arial" w:hAnsi="Arial" w:cs="Arial"/>
          <w:color w:val="0C0C0C"/>
          <w:sz w:val="20"/>
          <w:szCs w:val="20"/>
        </w:rPr>
        <w:t xml:space="preserve">met </w:t>
      </w:r>
      <w:r>
        <w:rPr>
          <w:rFonts w:ascii="Arial" w:eastAsia="Arial" w:hAnsi="Arial" w:cs="Arial"/>
          <w:color w:val="0C0C0C"/>
          <w:sz w:val="20"/>
          <w:szCs w:val="20"/>
        </w:rPr>
        <w:t>een plan dat het beste bij hen past.</w:t>
      </w:r>
    </w:p>
    <w:p w14:paraId="1BBF21F3" w14:textId="77777777" w:rsidR="0007106F" w:rsidRDefault="0007106F">
      <w:pPr>
        <w:jc w:val="both"/>
        <w:rPr>
          <w:rFonts w:ascii="Arial" w:eastAsia="Arial" w:hAnsi="Arial" w:cs="Arial"/>
          <w:color w:val="0C0C0C"/>
          <w:sz w:val="20"/>
          <w:szCs w:val="20"/>
        </w:rPr>
      </w:pPr>
    </w:p>
    <w:p w14:paraId="0E861D87" w14:textId="30394402" w:rsidR="0007106F" w:rsidRDefault="0097429A">
      <w:pPr>
        <w:jc w:val="both"/>
        <w:rPr>
          <w:rFonts w:ascii="Arial" w:eastAsia="Arial" w:hAnsi="Arial" w:cs="Arial"/>
          <w:color w:val="0C0C0C"/>
          <w:sz w:val="20"/>
          <w:szCs w:val="20"/>
        </w:rPr>
      </w:pPr>
      <w:r>
        <w:rPr>
          <w:rFonts w:ascii="Arial" w:eastAsia="Arial" w:hAnsi="Arial" w:cs="Arial"/>
          <w:color w:val="0C0C0C"/>
          <w:sz w:val="20"/>
          <w:szCs w:val="20"/>
        </w:rPr>
        <w:t xml:space="preserve">“Als ‘s werelds grootste afslankprogramma en partner in </w:t>
      </w:r>
      <w:r w:rsidR="000F697D">
        <w:rPr>
          <w:rFonts w:ascii="Arial" w:eastAsia="Arial" w:hAnsi="Arial" w:cs="Arial"/>
          <w:color w:val="0C0C0C"/>
          <w:sz w:val="20"/>
          <w:szCs w:val="20"/>
        </w:rPr>
        <w:t>wellness</w:t>
      </w:r>
      <w:r>
        <w:rPr>
          <w:rFonts w:ascii="Arial" w:eastAsia="Arial" w:hAnsi="Arial" w:cs="Arial"/>
          <w:color w:val="0C0C0C"/>
          <w:sz w:val="20"/>
          <w:szCs w:val="20"/>
        </w:rPr>
        <w:t xml:space="preserve">, inspireren we gezonde gewoonten voor het echte leven – en iedereen is verschillend”, zegt Mindy Grossman, President en CEO van WW. “We luisteren voortdurend naar onze gemeenschap en we weten dat ze op zoek zijn naar een meer gepersonaliseerde aanpak van gewichtsverlies. Met ons nieuwe </w:t>
      </w:r>
      <w:r>
        <w:rPr>
          <w:rFonts w:ascii="Arial" w:eastAsia="Arial" w:hAnsi="Arial" w:cs="Arial"/>
          <w:i/>
          <w:color w:val="0C0C0C"/>
          <w:sz w:val="20"/>
          <w:szCs w:val="20"/>
        </w:rPr>
        <w:t>mijnWW</w:t>
      </w:r>
      <w:r>
        <w:rPr>
          <w:rFonts w:ascii="Arial" w:eastAsia="Arial" w:hAnsi="Arial" w:cs="Arial"/>
          <w:color w:val="0C0C0C"/>
          <w:sz w:val="20"/>
          <w:szCs w:val="20"/>
        </w:rPr>
        <w:t xml:space="preserve"> programma helpen we onze members </w:t>
      </w:r>
      <w:r w:rsidR="005E561C">
        <w:rPr>
          <w:rFonts w:ascii="Arial" w:eastAsia="Arial" w:hAnsi="Arial" w:cs="Arial"/>
          <w:color w:val="0C0C0C"/>
          <w:sz w:val="20"/>
          <w:szCs w:val="20"/>
        </w:rPr>
        <w:t xml:space="preserve">afslanken op hun manier, </w:t>
      </w:r>
      <w:r>
        <w:rPr>
          <w:rFonts w:ascii="Arial" w:eastAsia="Arial" w:hAnsi="Arial" w:cs="Arial"/>
          <w:color w:val="0C0C0C"/>
          <w:sz w:val="20"/>
          <w:szCs w:val="20"/>
        </w:rPr>
        <w:t xml:space="preserve">die past bij </w:t>
      </w:r>
      <w:r>
        <w:rPr>
          <w:rFonts w:ascii="Arial" w:eastAsia="Arial" w:hAnsi="Arial" w:cs="Arial"/>
          <w:i/>
          <w:color w:val="0C0C0C"/>
          <w:sz w:val="20"/>
          <w:szCs w:val="20"/>
        </w:rPr>
        <w:t>hun</w:t>
      </w:r>
      <w:r>
        <w:rPr>
          <w:rFonts w:ascii="Arial" w:eastAsia="Arial" w:hAnsi="Arial" w:cs="Arial"/>
          <w:color w:val="0C0C0C"/>
          <w:sz w:val="20"/>
          <w:szCs w:val="20"/>
        </w:rPr>
        <w:t xml:space="preserve"> leven.” </w:t>
      </w:r>
    </w:p>
    <w:p w14:paraId="4A278B00" w14:textId="77777777" w:rsidR="0007106F" w:rsidRDefault="0007106F">
      <w:pPr>
        <w:jc w:val="both"/>
        <w:rPr>
          <w:rFonts w:ascii="Arial" w:eastAsia="Arial" w:hAnsi="Arial" w:cs="Arial"/>
          <w:color w:val="0C0C0C"/>
          <w:sz w:val="20"/>
          <w:szCs w:val="20"/>
        </w:rPr>
      </w:pPr>
    </w:p>
    <w:p w14:paraId="6A0C595C" w14:textId="1D8018C9" w:rsidR="0007106F" w:rsidRDefault="0097429A">
      <w:pPr>
        <w:jc w:val="both"/>
        <w:rPr>
          <w:rFonts w:ascii="Arial" w:eastAsia="Arial" w:hAnsi="Arial" w:cs="Arial"/>
          <w:color w:val="0C0C0C"/>
          <w:sz w:val="20"/>
          <w:szCs w:val="20"/>
        </w:rPr>
      </w:pPr>
      <w:r>
        <w:rPr>
          <w:rFonts w:ascii="Arial" w:eastAsia="Arial" w:hAnsi="Arial" w:cs="Arial"/>
          <w:color w:val="0C0C0C"/>
          <w:sz w:val="20"/>
          <w:szCs w:val="20"/>
        </w:rPr>
        <w:t xml:space="preserve">Gary Foster, PhD en Chief Scientific Officer van WW: “Het is wetenschappelijk bewezen dat er met een gepersonaliseerde aanpak meer betrokkenheid en gedragsverandering is dan met een algemene aanpak. Het nieuwe </w:t>
      </w:r>
      <w:r>
        <w:rPr>
          <w:rFonts w:ascii="Arial" w:eastAsia="Arial" w:hAnsi="Arial" w:cs="Arial"/>
          <w:i/>
          <w:color w:val="0C0C0C"/>
          <w:sz w:val="20"/>
          <w:szCs w:val="20"/>
        </w:rPr>
        <w:t>mijnWW</w:t>
      </w:r>
      <w:r>
        <w:rPr>
          <w:rFonts w:ascii="Arial" w:eastAsia="Arial" w:hAnsi="Arial" w:cs="Arial"/>
          <w:color w:val="0C0C0C"/>
          <w:sz w:val="20"/>
          <w:szCs w:val="20"/>
        </w:rPr>
        <w:t xml:space="preserve"> programma zorgt ervoor dat mensen hun leven kunnen blijven leiden en toch gewicht verliezen. We </w:t>
      </w:r>
      <w:r w:rsidR="0081009E">
        <w:rPr>
          <w:rFonts w:ascii="Arial" w:eastAsia="Arial" w:hAnsi="Arial" w:cs="Arial"/>
          <w:color w:val="0C0C0C"/>
          <w:sz w:val="20"/>
          <w:szCs w:val="20"/>
        </w:rPr>
        <w:t>matchen</w:t>
      </w:r>
      <w:r>
        <w:rPr>
          <w:rFonts w:ascii="Arial" w:eastAsia="Arial" w:hAnsi="Arial" w:cs="Arial"/>
          <w:color w:val="0C0C0C"/>
          <w:sz w:val="20"/>
          <w:szCs w:val="20"/>
        </w:rPr>
        <w:t xml:space="preserve"> members </w:t>
      </w:r>
      <w:r w:rsidR="0081009E">
        <w:rPr>
          <w:rFonts w:ascii="Arial" w:eastAsia="Arial" w:hAnsi="Arial" w:cs="Arial"/>
          <w:color w:val="0C0C0C"/>
          <w:sz w:val="20"/>
          <w:szCs w:val="20"/>
        </w:rPr>
        <w:t xml:space="preserve">met </w:t>
      </w:r>
      <w:r>
        <w:rPr>
          <w:rFonts w:ascii="Arial" w:eastAsia="Arial" w:hAnsi="Arial" w:cs="Arial"/>
          <w:color w:val="0C0C0C"/>
          <w:sz w:val="20"/>
          <w:szCs w:val="20"/>
        </w:rPr>
        <w:t>een specifieke aanpak die voor hen de juiste is. Dat is de meest flexibele aanpak, die hen de meeste vrijheid biedt en hen het zelfvertrouwen geeft om te slagen.”</w:t>
      </w:r>
    </w:p>
    <w:p w14:paraId="76CD20DE" w14:textId="77777777" w:rsidR="0007106F" w:rsidRDefault="0007106F">
      <w:pPr>
        <w:jc w:val="both"/>
        <w:rPr>
          <w:rFonts w:ascii="Arial" w:eastAsia="Arial" w:hAnsi="Arial" w:cs="Arial"/>
          <w:color w:val="0C0C0C"/>
          <w:sz w:val="20"/>
          <w:szCs w:val="20"/>
        </w:rPr>
      </w:pPr>
    </w:p>
    <w:p w14:paraId="3672EDEB" w14:textId="42B4DE7A" w:rsidR="0007106F" w:rsidRDefault="0097429A" w:rsidP="0097429A">
      <w:pPr>
        <w:pBdr>
          <w:top w:val="nil"/>
          <w:left w:val="nil"/>
          <w:bottom w:val="nil"/>
          <w:right w:val="nil"/>
          <w:between w:val="nil"/>
        </w:pBdr>
        <w:jc w:val="both"/>
        <w:rPr>
          <w:rFonts w:ascii="Arial" w:eastAsia="Arial" w:hAnsi="Arial" w:cs="Arial"/>
          <w:color w:val="000000"/>
          <w:sz w:val="20"/>
          <w:szCs w:val="20"/>
          <w:highlight w:val="white"/>
        </w:rPr>
      </w:pPr>
      <w:r>
        <w:rPr>
          <w:rFonts w:ascii="Arial" w:eastAsia="Arial" w:hAnsi="Arial" w:cs="Arial"/>
          <w:color w:val="0C0C0C"/>
          <w:sz w:val="20"/>
          <w:szCs w:val="20"/>
        </w:rPr>
        <w:t xml:space="preserve">Binnen de brede waaier aan mogelijkheden kunnen members kiezen tussen 3 </w:t>
      </w:r>
      <w:r w:rsidR="005E561C" w:rsidRPr="0097429A">
        <w:rPr>
          <w:rFonts w:ascii="Arial" w:eastAsia="Arial" w:hAnsi="Arial" w:cs="Arial"/>
          <w:color w:val="0C0C0C"/>
          <w:sz w:val="20"/>
          <w:szCs w:val="20"/>
        </w:rPr>
        <w:t>voedingsplannen</w:t>
      </w:r>
      <w:r>
        <w:rPr>
          <w:rFonts w:ascii="Arial" w:eastAsia="Arial" w:hAnsi="Arial" w:cs="Arial"/>
          <w:color w:val="0C0C0C"/>
          <w:sz w:val="20"/>
          <w:szCs w:val="20"/>
        </w:rPr>
        <w:t xml:space="preserve">. Die gaan allemaal terug op de wetenschappelijk bewezen WW aanpak </w:t>
      </w:r>
      <w:r w:rsidR="00500D42">
        <w:rPr>
          <w:rFonts w:ascii="Arial" w:eastAsia="Arial" w:hAnsi="Arial" w:cs="Arial"/>
          <w:color w:val="0C0C0C"/>
          <w:sz w:val="20"/>
          <w:szCs w:val="20"/>
        </w:rPr>
        <w:t>om af te slanken</w:t>
      </w:r>
      <w:r>
        <w:rPr>
          <w:rFonts w:ascii="Arial" w:eastAsia="Arial" w:hAnsi="Arial" w:cs="Arial"/>
          <w:color w:val="0C0C0C"/>
          <w:sz w:val="20"/>
          <w:szCs w:val="20"/>
        </w:rPr>
        <w:t xml:space="preserve"> die meermaals gelauwerd werd. Ze maken gebruik van het SmartPoints</w:t>
      </w:r>
      <w:r>
        <w:rPr>
          <w:rFonts w:ascii="Arial" w:eastAsia="Arial" w:hAnsi="Arial" w:cs="Arial"/>
          <w:color w:val="0C0C0C"/>
          <w:sz w:val="20"/>
          <w:szCs w:val="20"/>
          <w:vertAlign w:val="superscript"/>
        </w:rPr>
        <w:t xml:space="preserve">®  </w:t>
      </w:r>
      <w:r>
        <w:rPr>
          <w:rFonts w:ascii="Arial" w:eastAsia="Arial" w:hAnsi="Arial" w:cs="Arial"/>
          <w:color w:val="0C0C0C"/>
          <w:sz w:val="20"/>
          <w:szCs w:val="20"/>
        </w:rPr>
        <w:t>systeem en de ZeroPoint</w:t>
      </w:r>
      <w:r>
        <w:rPr>
          <w:rFonts w:ascii="Arial" w:eastAsia="Arial" w:hAnsi="Arial" w:cs="Arial"/>
          <w:color w:val="0C0C0C"/>
          <w:sz w:val="20"/>
          <w:szCs w:val="20"/>
          <w:vertAlign w:val="superscript"/>
        </w:rPr>
        <w:t xml:space="preserve">™ </w:t>
      </w:r>
      <w:r>
        <w:rPr>
          <w:rFonts w:ascii="Arial" w:eastAsia="Arial" w:hAnsi="Arial" w:cs="Arial"/>
          <w:color w:val="0C0C0C"/>
          <w:sz w:val="20"/>
          <w:szCs w:val="20"/>
        </w:rPr>
        <w:t>foods.</w:t>
      </w:r>
      <w:r>
        <w:rPr>
          <w:rFonts w:ascii="Arial" w:eastAsia="Arial" w:hAnsi="Arial" w:cs="Arial"/>
          <w:color w:val="0C0C0C"/>
          <w:sz w:val="20"/>
          <w:szCs w:val="20"/>
          <w:vertAlign w:val="superscript"/>
        </w:rPr>
        <w:footnoteReference w:id="2"/>
      </w:r>
      <w:r>
        <w:rPr>
          <w:rFonts w:ascii="Arial" w:eastAsia="Arial" w:hAnsi="Arial" w:cs="Arial"/>
          <w:color w:val="000000"/>
          <w:sz w:val="20"/>
          <w:szCs w:val="20"/>
          <w:highlight w:val="white"/>
        </w:rPr>
        <w:t xml:space="preserve"> Zoals altijd is geen enkel voedingsproduct verboden bij </w:t>
      </w:r>
      <w:r>
        <w:rPr>
          <w:rFonts w:ascii="Arial" w:eastAsia="Arial" w:hAnsi="Arial" w:cs="Arial"/>
          <w:i/>
          <w:color w:val="000000"/>
          <w:sz w:val="20"/>
          <w:szCs w:val="20"/>
          <w:highlight w:val="white"/>
        </w:rPr>
        <w:t>mijnWW</w:t>
      </w:r>
      <w:r>
        <w:rPr>
          <w:rFonts w:ascii="Arial" w:eastAsia="Arial" w:hAnsi="Arial" w:cs="Arial"/>
          <w:color w:val="000000"/>
          <w:sz w:val="20"/>
          <w:szCs w:val="20"/>
          <w:highlight w:val="white"/>
        </w:rPr>
        <w:t>.</w:t>
      </w:r>
    </w:p>
    <w:p w14:paraId="721E2137" w14:textId="77777777" w:rsidR="0007106F" w:rsidRDefault="0007106F">
      <w:pPr>
        <w:jc w:val="both"/>
        <w:rPr>
          <w:rFonts w:ascii="Arial" w:eastAsia="Arial" w:hAnsi="Arial" w:cs="Arial"/>
          <w:color w:val="0C0C0C"/>
          <w:sz w:val="20"/>
          <w:szCs w:val="20"/>
        </w:rPr>
      </w:pPr>
    </w:p>
    <w:p w14:paraId="08ED3AD0" w14:textId="2FC7CBD5" w:rsidR="0007106F" w:rsidRDefault="0097429A">
      <w:pPr>
        <w:numPr>
          <w:ilvl w:val="0"/>
          <w:numId w:val="2"/>
        </w:numPr>
        <w:jc w:val="both"/>
        <w:rPr>
          <w:rFonts w:ascii="Arial" w:eastAsia="Arial" w:hAnsi="Arial" w:cs="Arial"/>
          <w:sz w:val="20"/>
          <w:szCs w:val="20"/>
        </w:rPr>
      </w:pPr>
      <w:r>
        <w:rPr>
          <w:rFonts w:ascii="Arial" w:eastAsia="Arial" w:hAnsi="Arial" w:cs="Arial"/>
          <w:b/>
          <w:color w:val="0C0C0C"/>
          <w:sz w:val="20"/>
          <w:szCs w:val="20"/>
        </w:rPr>
        <w:t>Groen</w:t>
      </w:r>
      <w:r>
        <w:rPr>
          <w:rFonts w:ascii="Arial" w:eastAsia="Arial" w:hAnsi="Arial" w:cs="Arial"/>
          <w:color w:val="0C0C0C"/>
          <w:sz w:val="20"/>
          <w:szCs w:val="20"/>
        </w:rPr>
        <w:t xml:space="preserve"> leidt mensen naar 100+ ZeroPoints foods, met het </w:t>
      </w:r>
      <w:r w:rsidR="005E561C">
        <w:rPr>
          <w:rFonts w:ascii="Arial" w:eastAsia="Arial" w:hAnsi="Arial" w:cs="Arial"/>
          <w:color w:val="0C0C0C"/>
          <w:sz w:val="20"/>
          <w:szCs w:val="20"/>
        </w:rPr>
        <w:t xml:space="preserve">meest aanzienlijke </w:t>
      </w:r>
      <w:r>
        <w:rPr>
          <w:rFonts w:ascii="Arial" w:eastAsia="Arial" w:hAnsi="Arial" w:cs="Arial"/>
          <w:color w:val="0C0C0C"/>
          <w:sz w:val="20"/>
          <w:szCs w:val="20"/>
        </w:rPr>
        <w:t xml:space="preserve">SmartPoints budget dat kan ‘gespendeerd’ worden aan lievelingseten. </w:t>
      </w:r>
    </w:p>
    <w:p w14:paraId="0FF5EC8C" w14:textId="1EE3783B" w:rsidR="0007106F" w:rsidRDefault="0097429A">
      <w:pPr>
        <w:numPr>
          <w:ilvl w:val="0"/>
          <w:numId w:val="2"/>
        </w:numPr>
        <w:jc w:val="both"/>
        <w:rPr>
          <w:rFonts w:ascii="Arial" w:eastAsia="Arial" w:hAnsi="Arial" w:cs="Arial"/>
          <w:color w:val="0C0C0C"/>
          <w:sz w:val="20"/>
          <w:szCs w:val="20"/>
        </w:rPr>
      </w:pPr>
      <w:r>
        <w:rPr>
          <w:rFonts w:ascii="Arial" w:eastAsia="Arial" w:hAnsi="Arial" w:cs="Arial"/>
          <w:b/>
          <w:color w:val="0C0C0C"/>
          <w:sz w:val="20"/>
          <w:szCs w:val="20"/>
        </w:rPr>
        <w:t>Blauw</w:t>
      </w:r>
      <w:r>
        <w:rPr>
          <w:rFonts w:ascii="Arial" w:eastAsia="Arial" w:hAnsi="Arial" w:cs="Arial"/>
          <w:color w:val="0C0C0C"/>
          <w:sz w:val="20"/>
          <w:szCs w:val="20"/>
        </w:rPr>
        <w:t xml:space="preserve"> is gebaseerd op 200+ ZeroPoints voedingsproducten waarmee je je maaltijd kan samenstellen, met een </w:t>
      </w:r>
      <w:r w:rsidR="005E561C">
        <w:rPr>
          <w:rFonts w:ascii="Arial" w:eastAsia="Arial" w:hAnsi="Arial" w:cs="Arial"/>
          <w:color w:val="0C0C0C"/>
          <w:sz w:val="20"/>
          <w:szCs w:val="20"/>
        </w:rPr>
        <w:t xml:space="preserve">meer gematigd </w:t>
      </w:r>
      <w:r>
        <w:rPr>
          <w:rFonts w:ascii="Arial" w:eastAsia="Arial" w:hAnsi="Arial" w:cs="Arial"/>
          <w:color w:val="0C0C0C"/>
          <w:sz w:val="20"/>
          <w:szCs w:val="20"/>
        </w:rPr>
        <w:t>SmartPoints budget. Members die nu al WW volgen, zullen dit programma herkennen als WW Freestyle</w:t>
      </w:r>
      <w:r>
        <w:rPr>
          <w:rFonts w:ascii="Arial" w:eastAsia="Arial" w:hAnsi="Arial" w:cs="Arial"/>
          <w:color w:val="0C0C0C"/>
          <w:sz w:val="20"/>
          <w:szCs w:val="20"/>
          <w:vertAlign w:val="superscript"/>
        </w:rPr>
        <w:t>®</w:t>
      </w:r>
      <w:r>
        <w:rPr>
          <w:rFonts w:ascii="Arial" w:eastAsia="Arial" w:hAnsi="Arial" w:cs="Arial"/>
          <w:color w:val="0C0C0C"/>
          <w:sz w:val="20"/>
          <w:szCs w:val="20"/>
        </w:rPr>
        <w:t xml:space="preserve">. </w:t>
      </w:r>
    </w:p>
    <w:p w14:paraId="68806610" w14:textId="17883EB6" w:rsidR="0007106F" w:rsidRDefault="0097429A">
      <w:pPr>
        <w:numPr>
          <w:ilvl w:val="0"/>
          <w:numId w:val="2"/>
        </w:numPr>
        <w:jc w:val="both"/>
        <w:rPr>
          <w:rFonts w:ascii="Arial" w:eastAsia="Arial" w:hAnsi="Arial" w:cs="Arial"/>
          <w:color w:val="0C0C0C"/>
          <w:sz w:val="20"/>
          <w:szCs w:val="20"/>
        </w:rPr>
      </w:pPr>
      <w:r>
        <w:rPr>
          <w:rFonts w:ascii="Arial" w:eastAsia="Arial" w:hAnsi="Arial" w:cs="Arial"/>
          <w:b/>
          <w:color w:val="0C0C0C"/>
          <w:sz w:val="20"/>
          <w:szCs w:val="20"/>
        </w:rPr>
        <w:t>Paars</w:t>
      </w:r>
      <w:r>
        <w:rPr>
          <w:rFonts w:ascii="Arial" w:eastAsia="Arial" w:hAnsi="Arial" w:cs="Arial"/>
          <w:color w:val="0C0C0C"/>
          <w:sz w:val="20"/>
          <w:szCs w:val="20"/>
        </w:rPr>
        <w:t xml:space="preserve"> bestaat uit 300+ ZeroPoint foods en een </w:t>
      </w:r>
      <w:r w:rsidR="005E561C">
        <w:rPr>
          <w:rFonts w:ascii="Arial" w:eastAsia="Arial" w:hAnsi="Arial" w:cs="Arial"/>
          <w:color w:val="0C0C0C"/>
          <w:sz w:val="20"/>
          <w:szCs w:val="20"/>
        </w:rPr>
        <w:t xml:space="preserve">bescheidener </w:t>
      </w:r>
      <w:r>
        <w:rPr>
          <w:rFonts w:ascii="Arial" w:eastAsia="Arial" w:hAnsi="Arial" w:cs="Arial"/>
          <w:color w:val="0C0C0C"/>
          <w:sz w:val="20"/>
          <w:szCs w:val="20"/>
        </w:rPr>
        <w:t xml:space="preserve">SmartPoints budget. </w:t>
      </w:r>
    </w:p>
    <w:p w14:paraId="20D85E4A" w14:textId="77777777" w:rsidR="0007106F" w:rsidRDefault="0007106F">
      <w:pPr>
        <w:jc w:val="both"/>
        <w:rPr>
          <w:rFonts w:ascii="Arial" w:eastAsia="Arial" w:hAnsi="Arial" w:cs="Arial"/>
          <w:sz w:val="20"/>
          <w:szCs w:val="20"/>
          <w:highlight w:val="white"/>
        </w:rPr>
      </w:pPr>
    </w:p>
    <w:p w14:paraId="27A5F4A2" w14:textId="60DA8656" w:rsidR="0007106F" w:rsidRDefault="0097429A">
      <w:pPr>
        <w:jc w:val="both"/>
        <w:rPr>
          <w:rFonts w:ascii="Arial" w:eastAsia="Arial" w:hAnsi="Arial" w:cs="Arial"/>
          <w:color w:val="0C0C0C"/>
          <w:sz w:val="20"/>
          <w:szCs w:val="20"/>
        </w:rPr>
      </w:pPr>
      <w:r>
        <w:rPr>
          <w:rFonts w:ascii="Arial" w:eastAsia="Arial" w:hAnsi="Arial" w:cs="Arial"/>
          <w:sz w:val="20"/>
          <w:szCs w:val="20"/>
          <w:highlight w:val="white"/>
        </w:rPr>
        <w:t xml:space="preserve">Naast de </w:t>
      </w:r>
      <w:r w:rsidR="00500D42">
        <w:rPr>
          <w:rFonts w:ascii="Arial" w:eastAsia="Arial" w:hAnsi="Arial" w:cs="Arial"/>
          <w:sz w:val="20"/>
          <w:szCs w:val="20"/>
          <w:highlight w:val="white"/>
        </w:rPr>
        <w:t>voedingsplannen</w:t>
      </w:r>
      <w:r>
        <w:rPr>
          <w:rFonts w:ascii="Arial" w:eastAsia="Arial" w:hAnsi="Arial" w:cs="Arial"/>
          <w:sz w:val="20"/>
          <w:szCs w:val="20"/>
          <w:highlight w:val="white"/>
        </w:rPr>
        <w:t xml:space="preserve">, biedt het nieuwe </w:t>
      </w:r>
      <w:r>
        <w:rPr>
          <w:rFonts w:ascii="Arial" w:eastAsia="Arial" w:hAnsi="Arial" w:cs="Arial"/>
          <w:i/>
          <w:sz w:val="20"/>
          <w:szCs w:val="20"/>
          <w:highlight w:val="white"/>
        </w:rPr>
        <w:t>mijnWW</w:t>
      </w:r>
      <w:r>
        <w:rPr>
          <w:rFonts w:ascii="Arial" w:eastAsia="Arial" w:hAnsi="Arial" w:cs="Arial"/>
          <w:sz w:val="20"/>
          <w:szCs w:val="20"/>
          <w:highlight w:val="white"/>
        </w:rPr>
        <w:t xml:space="preserve"> programma een waaier aan opties aan, </w:t>
      </w:r>
      <w:r>
        <w:rPr>
          <w:rFonts w:ascii="Arial" w:eastAsia="Arial" w:hAnsi="Arial" w:cs="Arial"/>
          <w:color w:val="0C0C0C"/>
          <w:sz w:val="20"/>
          <w:szCs w:val="20"/>
        </w:rPr>
        <w:t>zodat eenieder een aanpak krijgt die op hem of haar is afgestemd:</w:t>
      </w:r>
    </w:p>
    <w:p w14:paraId="24A6A3B9" w14:textId="3A607040" w:rsidR="0007106F" w:rsidRDefault="0097429A">
      <w:pPr>
        <w:numPr>
          <w:ilvl w:val="0"/>
          <w:numId w:val="1"/>
        </w:numPr>
        <w:pBdr>
          <w:top w:val="nil"/>
          <w:left w:val="nil"/>
          <w:bottom w:val="nil"/>
          <w:right w:val="nil"/>
          <w:between w:val="nil"/>
        </w:pBdr>
        <w:jc w:val="both"/>
        <w:rPr>
          <w:sz w:val="20"/>
          <w:szCs w:val="20"/>
          <w:highlight w:val="white"/>
        </w:rPr>
      </w:pPr>
      <w:r>
        <w:rPr>
          <w:rFonts w:ascii="Arial" w:eastAsia="Arial" w:hAnsi="Arial" w:cs="Arial"/>
          <w:color w:val="000000"/>
          <w:sz w:val="20"/>
          <w:szCs w:val="20"/>
          <w:highlight w:val="white"/>
        </w:rPr>
        <w:t xml:space="preserve">Members worden tot het programma geïntroduceerd op een </w:t>
      </w:r>
      <w:r w:rsidR="005E561C">
        <w:rPr>
          <w:rFonts w:ascii="Arial" w:eastAsia="Arial" w:hAnsi="Arial" w:cs="Arial"/>
          <w:color w:val="000000"/>
          <w:sz w:val="20"/>
          <w:szCs w:val="20"/>
          <w:highlight w:val="white"/>
        </w:rPr>
        <w:t>gepersonaliseerde</w:t>
      </w:r>
      <w:r>
        <w:rPr>
          <w:rFonts w:ascii="Arial" w:eastAsia="Arial" w:hAnsi="Arial" w:cs="Arial"/>
          <w:color w:val="000000"/>
          <w:sz w:val="20"/>
          <w:szCs w:val="20"/>
          <w:highlight w:val="white"/>
        </w:rPr>
        <w:t xml:space="preserve"> manier, met inspiratie en tips die beantwoorden aan de specifieke noden die ze eerder opgaven in de vragenlijst</w:t>
      </w:r>
    </w:p>
    <w:p w14:paraId="27E3C4E1" w14:textId="77777777" w:rsidR="0007106F" w:rsidRDefault="0097429A">
      <w:pPr>
        <w:numPr>
          <w:ilvl w:val="0"/>
          <w:numId w:val="1"/>
        </w:numPr>
        <w:pBdr>
          <w:top w:val="nil"/>
          <w:left w:val="nil"/>
          <w:bottom w:val="nil"/>
          <w:right w:val="nil"/>
          <w:between w:val="nil"/>
        </w:pBdr>
        <w:jc w:val="both"/>
        <w:rPr>
          <w:sz w:val="20"/>
          <w:szCs w:val="20"/>
          <w:highlight w:val="white"/>
        </w:rPr>
      </w:pPr>
      <w:r>
        <w:rPr>
          <w:rFonts w:ascii="Arial" w:eastAsia="Arial" w:hAnsi="Arial" w:cs="Arial"/>
          <w:color w:val="000000"/>
          <w:sz w:val="20"/>
          <w:szCs w:val="20"/>
          <w:highlight w:val="white"/>
        </w:rPr>
        <w:t>Members krijgen een persoonlijk dagelijks SmartPoints budget</w:t>
      </w:r>
    </w:p>
    <w:p w14:paraId="6804A8F4" w14:textId="77777777" w:rsidR="0007106F" w:rsidRDefault="0097429A">
      <w:pPr>
        <w:numPr>
          <w:ilvl w:val="0"/>
          <w:numId w:val="1"/>
        </w:numPr>
        <w:pBdr>
          <w:top w:val="nil"/>
          <w:left w:val="nil"/>
          <w:bottom w:val="nil"/>
          <w:right w:val="nil"/>
          <w:between w:val="nil"/>
        </w:pBdr>
        <w:jc w:val="both"/>
        <w:rPr>
          <w:sz w:val="20"/>
          <w:szCs w:val="20"/>
          <w:highlight w:val="white"/>
        </w:rPr>
      </w:pPr>
      <w:r>
        <w:rPr>
          <w:rFonts w:ascii="Arial" w:eastAsia="Arial" w:hAnsi="Arial" w:cs="Arial"/>
          <w:color w:val="000000"/>
          <w:sz w:val="20"/>
          <w:szCs w:val="20"/>
          <w:highlight w:val="white"/>
        </w:rPr>
        <w:t>Ze krijgen content die speciaal op hen is afgestemd: niet enkel recepten, maar ook aanbevelingen om te bewegen en mindset-skills die wetenschappelijk en toch concreet en praktisch zijn</w:t>
      </w:r>
    </w:p>
    <w:p w14:paraId="15D281D8" w14:textId="77777777" w:rsidR="0007106F" w:rsidRDefault="0097429A">
      <w:pPr>
        <w:numPr>
          <w:ilvl w:val="0"/>
          <w:numId w:val="1"/>
        </w:numPr>
        <w:pBdr>
          <w:top w:val="nil"/>
          <w:left w:val="nil"/>
          <w:bottom w:val="nil"/>
          <w:right w:val="nil"/>
          <w:between w:val="nil"/>
        </w:pBdr>
        <w:jc w:val="both"/>
        <w:rPr>
          <w:sz w:val="20"/>
          <w:szCs w:val="20"/>
          <w:highlight w:val="white"/>
        </w:rPr>
      </w:pPr>
      <w:r>
        <w:rPr>
          <w:rFonts w:ascii="Arial" w:eastAsia="Arial" w:hAnsi="Arial" w:cs="Arial"/>
          <w:color w:val="000000"/>
          <w:sz w:val="20"/>
          <w:szCs w:val="20"/>
          <w:highlight w:val="white"/>
        </w:rPr>
        <w:t>Members krijgen toegang tot een community die dezelfde aanpak als hen volgt</w:t>
      </w:r>
    </w:p>
    <w:p w14:paraId="47CBEFD8" w14:textId="77777777" w:rsidR="0007106F" w:rsidRDefault="0007106F">
      <w:pPr>
        <w:jc w:val="both"/>
        <w:rPr>
          <w:rFonts w:ascii="Arial" w:eastAsia="Arial" w:hAnsi="Arial" w:cs="Arial"/>
          <w:color w:val="0C0C0C"/>
          <w:sz w:val="20"/>
          <w:szCs w:val="20"/>
        </w:rPr>
      </w:pPr>
    </w:p>
    <w:p w14:paraId="75BD0A08" w14:textId="613CABD1" w:rsidR="0007106F" w:rsidRDefault="0097429A">
      <w:pPr>
        <w:jc w:val="both"/>
        <w:rPr>
          <w:rFonts w:ascii="Arial" w:eastAsia="Arial" w:hAnsi="Arial" w:cs="Arial"/>
          <w:color w:val="0C0C0C"/>
          <w:sz w:val="20"/>
          <w:szCs w:val="20"/>
        </w:rPr>
      </w:pPr>
      <w:r>
        <w:rPr>
          <w:rFonts w:ascii="Arial" w:eastAsia="Arial" w:hAnsi="Arial" w:cs="Arial"/>
          <w:color w:val="0C0C0C"/>
          <w:sz w:val="20"/>
          <w:szCs w:val="20"/>
        </w:rPr>
        <w:t xml:space="preserve">Tijdens een 6 maanden durend klinisch onderzoek van het </w:t>
      </w:r>
      <w:r>
        <w:rPr>
          <w:rFonts w:ascii="Arial" w:eastAsia="Arial" w:hAnsi="Arial" w:cs="Arial"/>
          <w:i/>
          <w:color w:val="0C0C0C"/>
          <w:sz w:val="20"/>
          <w:szCs w:val="20"/>
        </w:rPr>
        <w:t>mijnWW</w:t>
      </w:r>
      <w:r>
        <w:rPr>
          <w:rFonts w:ascii="Arial" w:eastAsia="Arial" w:hAnsi="Arial" w:cs="Arial"/>
          <w:color w:val="0C0C0C"/>
          <w:sz w:val="20"/>
          <w:szCs w:val="20"/>
        </w:rPr>
        <w:t xml:space="preserve"> programma, uitgevoerd aan het Medical University of South Carolina’s Weight Management Center, bleek uit de resultaten dat deelnemers klinisch significante voordelen ondervonden, zowel op </w:t>
      </w:r>
      <w:r w:rsidR="005E561C">
        <w:rPr>
          <w:rFonts w:ascii="Arial" w:eastAsia="Arial" w:hAnsi="Arial" w:cs="Arial"/>
          <w:color w:val="0C0C0C"/>
          <w:sz w:val="20"/>
          <w:szCs w:val="20"/>
        </w:rPr>
        <w:t xml:space="preserve">als naast </w:t>
      </w:r>
      <w:r>
        <w:rPr>
          <w:rFonts w:ascii="Arial" w:eastAsia="Arial" w:hAnsi="Arial" w:cs="Arial"/>
          <w:color w:val="0C0C0C"/>
          <w:sz w:val="20"/>
          <w:szCs w:val="20"/>
        </w:rPr>
        <w:t>de weegschaal, met als gemiddelde:</w:t>
      </w:r>
    </w:p>
    <w:p w14:paraId="7036C991" w14:textId="77777777" w:rsidR="0007106F" w:rsidRDefault="0097429A">
      <w:pPr>
        <w:numPr>
          <w:ilvl w:val="0"/>
          <w:numId w:val="3"/>
        </w:numPr>
        <w:jc w:val="both"/>
        <w:rPr>
          <w:rFonts w:ascii="Arial" w:eastAsia="Arial" w:hAnsi="Arial" w:cs="Arial"/>
          <w:color w:val="0C0C0C"/>
          <w:sz w:val="20"/>
          <w:szCs w:val="20"/>
        </w:rPr>
      </w:pPr>
      <w:r>
        <w:rPr>
          <w:rFonts w:ascii="Arial" w:eastAsia="Arial" w:hAnsi="Arial" w:cs="Arial"/>
          <w:color w:val="0C0C0C"/>
          <w:sz w:val="20"/>
          <w:szCs w:val="20"/>
        </w:rPr>
        <w:t>8% gewichtsverlies</w:t>
      </w:r>
    </w:p>
    <w:p w14:paraId="00DFB8D7" w14:textId="77777777" w:rsidR="0007106F" w:rsidRDefault="0097429A">
      <w:pPr>
        <w:numPr>
          <w:ilvl w:val="0"/>
          <w:numId w:val="3"/>
        </w:numPr>
        <w:jc w:val="both"/>
        <w:rPr>
          <w:rFonts w:ascii="Arial" w:eastAsia="Arial" w:hAnsi="Arial" w:cs="Arial"/>
          <w:color w:val="0C0C0C"/>
          <w:sz w:val="20"/>
          <w:szCs w:val="20"/>
        </w:rPr>
      </w:pPr>
      <w:r>
        <w:rPr>
          <w:rFonts w:ascii="Arial" w:eastAsia="Arial" w:hAnsi="Arial" w:cs="Arial"/>
          <w:color w:val="0C0C0C"/>
          <w:sz w:val="20"/>
          <w:szCs w:val="20"/>
        </w:rPr>
        <w:t xml:space="preserve">2% vermindering van de systolische bloeddruk (bovendruk) </w:t>
      </w:r>
    </w:p>
    <w:p w14:paraId="21C2B8A5" w14:textId="77777777" w:rsidR="0007106F" w:rsidRDefault="0097429A">
      <w:pPr>
        <w:numPr>
          <w:ilvl w:val="0"/>
          <w:numId w:val="3"/>
        </w:numPr>
        <w:jc w:val="both"/>
        <w:rPr>
          <w:rFonts w:ascii="Arial" w:eastAsia="Arial" w:hAnsi="Arial" w:cs="Arial"/>
          <w:color w:val="0C0C0C"/>
          <w:sz w:val="20"/>
          <w:szCs w:val="20"/>
        </w:rPr>
      </w:pPr>
      <w:r>
        <w:rPr>
          <w:rFonts w:ascii="Arial" w:eastAsia="Arial" w:hAnsi="Arial" w:cs="Arial"/>
          <w:color w:val="0C0C0C"/>
          <w:sz w:val="20"/>
          <w:szCs w:val="20"/>
        </w:rPr>
        <w:t>24% minder honger</w:t>
      </w:r>
    </w:p>
    <w:p w14:paraId="46324FAF" w14:textId="77777777" w:rsidR="0007106F" w:rsidRDefault="0097429A">
      <w:pPr>
        <w:numPr>
          <w:ilvl w:val="0"/>
          <w:numId w:val="3"/>
        </w:numPr>
        <w:jc w:val="both"/>
        <w:rPr>
          <w:rFonts w:ascii="Arial" w:eastAsia="Arial" w:hAnsi="Arial" w:cs="Arial"/>
          <w:color w:val="0C0C0C"/>
          <w:sz w:val="20"/>
          <w:szCs w:val="20"/>
        </w:rPr>
      </w:pPr>
      <w:r>
        <w:rPr>
          <w:rFonts w:ascii="Arial" w:eastAsia="Arial" w:hAnsi="Arial" w:cs="Arial"/>
          <w:color w:val="0C0C0C"/>
          <w:sz w:val="20"/>
          <w:szCs w:val="20"/>
        </w:rPr>
        <w:t xml:space="preserve">7% minder </w:t>
      </w:r>
      <w:r w:rsidRPr="0097429A">
        <w:rPr>
          <w:rFonts w:ascii="Arial" w:eastAsia="Arial" w:hAnsi="Arial" w:cs="Arial"/>
          <w:i/>
          <w:color w:val="0C0C0C"/>
          <w:sz w:val="20"/>
          <w:szCs w:val="20"/>
        </w:rPr>
        <w:t>cravings</w:t>
      </w:r>
      <w:r>
        <w:rPr>
          <w:rFonts w:ascii="Arial" w:eastAsia="Arial" w:hAnsi="Arial" w:cs="Arial"/>
          <w:color w:val="0C0C0C"/>
          <w:sz w:val="20"/>
          <w:szCs w:val="20"/>
        </w:rPr>
        <w:t>, waaronder beduidend minder zin in eten met hoog vetgehalte, zoetigheden en fast food vetten</w:t>
      </w:r>
    </w:p>
    <w:p w14:paraId="1327C554" w14:textId="77777777" w:rsidR="0007106F" w:rsidRDefault="0097429A">
      <w:pPr>
        <w:jc w:val="both"/>
        <w:rPr>
          <w:rFonts w:ascii="Arial" w:eastAsia="Arial" w:hAnsi="Arial" w:cs="Arial"/>
          <w:color w:val="0C0C0C"/>
          <w:sz w:val="20"/>
          <w:szCs w:val="20"/>
        </w:rPr>
      </w:pPr>
      <w:r>
        <w:rPr>
          <w:rFonts w:ascii="Arial" w:eastAsia="Arial" w:hAnsi="Arial" w:cs="Arial"/>
          <w:color w:val="0C0C0C"/>
          <w:sz w:val="20"/>
          <w:szCs w:val="20"/>
        </w:rPr>
        <w:t>Wanneer men hen vroeg naar het programma:</w:t>
      </w:r>
    </w:p>
    <w:p w14:paraId="77C9F417" w14:textId="58C1D686" w:rsidR="0007106F" w:rsidRDefault="0097429A">
      <w:pPr>
        <w:numPr>
          <w:ilvl w:val="0"/>
          <w:numId w:val="3"/>
        </w:numPr>
        <w:jc w:val="both"/>
        <w:rPr>
          <w:rFonts w:ascii="Arial" w:eastAsia="Arial" w:hAnsi="Arial" w:cs="Arial"/>
          <w:color w:val="0C0C0C"/>
          <w:sz w:val="20"/>
          <w:szCs w:val="20"/>
        </w:rPr>
      </w:pPr>
      <w:r>
        <w:rPr>
          <w:rFonts w:ascii="Arial" w:eastAsia="Arial" w:hAnsi="Arial" w:cs="Arial"/>
          <w:color w:val="0C0C0C"/>
          <w:sz w:val="20"/>
          <w:szCs w:val="20"/>
        </w:rPr>
        <w:t xml:space="preserve">97% van de deelnemers gaf aan dat </w:t>
      </w:r>
      <w:r>
        <w:rPr>
          <w:rFonts w:ascii="Arial" w:eastAsia="Arial" w:hAnsi="Arial" w:cs="Arial"/>
          <w:i/>
          <w:color w:val="0C0C0C"/>
          <w:sz w:val="20"/>
          <w:szCs w:val="20"/>
        </w:rPr>
        <w:t>mijnWW</w:t>
      </w:r>
      <w:r>
        <w:rPr>
          <w:rFonts w:ascii="Arial" w:eastAsia="Arial" w:hAnsi="Arial" w:cs="Arial"/>
          <w:color w:val="0C0C0C"/>
          <w:sz w:val="20"/>
          <w:szCs w:val="20"/>
        </w:rPr>
        <w:t xml:space="preserve"> je helpt om gezonde gewoontes </w:t>
      </w:r>
      <w:r w:rsidR="005E561C">
        <w:rPr>
          <w:rFonts w:ascii="Arial" w:eastAsia="Arial" w:hAnsi="Arial" w:cs="Arial"/>
          <w:color w:val="0C0C0C"/>
          <w:sz w:val="20"/>
          <w:szCs w:val="20"/>
        </w:rPr>
        <w:t xml:space="preserve">aan </w:t>
      </w:r>
      <w:r>
        <w:rPr>
          <w:rFonts w:ascii="Arial" w:eastAsia="Arial" w:hAnsi="Arial" w:cs="Arial"/>
          <w:color w:val="0C0C0C"/>
          <w:sz w:val="20"/>
          <w:szCs w:val="20"/>
        </w:rPr>
        <w:t>te leren voor de lange termijn</w:t>
      </w:r>
    </w:p>
    <w:p w14:paraId="19A608A0" w14:textId="77777777" w:rsidR="0007106F" w:rsidRDefault="0097429A">
      <w:pPr>
        <w:numPr>
          <w:ilvl w:val="0"/>
          <w:numId w:val="3"/>
        </w:numPr>
        <w:jc w:val="both"/>
        <w:rPr>
          <w:rFonts w:ascii="Arial" w:eastAsia="Arial" w:hAnsi="Arial" w:cs="Arial"/>
          <w:color w:val="0C0C0C"/>
          <w:sz w:val="20"/>
          <w:szCs w:val="20"/>
        </w:rPr>
      </w:pPr>
      <w:r>
        <w:rPr>
          <w:rFonts w:ascii="Arial" w:eastAsia="Arial" w:hAnsi="Arial" w:cs="Arial"/>
          <w:color w:val="0C0C0C"/>
          <w:sz w:val="20"/>
          <w:szCs w:val="20"/>
        </w:rPr>
        <w:t xml:space="preserve">94% van de deelnemers gaf aan dat </w:t>
      </w:r>
      <w:r>
        <w:rPr>
          <w:rFonts w:ascii="Arial" w:eastAsia="Arial" w:hAnsi="Arial" w:cs="Arial"/>
          <w:i/>
          <w:color w:val="0C0C0C"/>
          <w:sz w:val="20"/>
          <w:szCs w:val="20"/>
        </w:rPr>
        <w:t>mijnWW</w:t>
      </w:r>
      <w:r>
        <w:rPr>
          <w:rFonts w:ascii="Arial" w:eastAsia="Arial" w:hAnsi="Arial" w:cs="Arial"/>
          <w:color w:val="0C0C0C"/>
          <w:sz w:val="20"/>
          <w:szCs w:val="20"/>
        </w:rPr>
        <w:t xml:space="preserve"> je skills leert om niet aan te komen</w:t>
      </w:r>
    </w:p>
    <w:p w14:paraId="11A595C1" w14:textId="77777777" w:rsidR="0007106F" w:rsidRDefault="0097429A">
      <w:pPr>
        <w:numPr>
          <w:ilvl w:val="0"/>
          <w:numId w:val="3"/>
        </w:numPr>
        <w:jc w:val="both"/>
        <w:rPr>
          <w:rFonts w:ascii="Arial" w:eastAsia="Arial" w:hAnsi="Arial" w:cs="Arial"/>
          <w:color w:val="0C0C0C"/>
          <w:sz w:val="20"/>
          <w:szCs w:val="20"/>
        </w:rPr>
      </w:pPr>
      <w:r>
        <w:rPr>
          <w:rFonts w:ascii="Arial" w:eastAsia="Arial" w:hAnsi="Arial" w:cs="Arial"/>
          <w:color w:val="0C0C0C"/>
          <w:sz w:val="20"/>
          <w:szCs w:val="20"/>
        </w:rPr>
        <w:t xml:space="preserve">90% van de deelnemers gaf aan dat </w:t>
      </w:r>
      <w:r>
        <w:rPr>
          <w:rFonts w:ascii="Arial" w:eastAsia="Arial" w:hAnsi="Arial" w:cs="Arial"/>
          <w:i/>
          <w:color w:val="0C0C0C"/>
          <w:sz w:val="20"/>
          <w:szCs w:val="20"/>
        </w:rPr>
        <w:t>mijnWW</w:t>
      </w:r>
      <w:r>
        <w:rPr>
          <w:rFonts w:ascii="Arial" w:eastAsia="Arial" w:hAnsi="Arial" w:cs="Arial"/>
          <w:color w:val="0C0C0C"/>
          <w:sz w:val="20"/>
          <w:szCs w:val="20"/>
        </w:rPr>
        <w:t xml:space="preserve"> aanvoelt als een levensstijl in plaats van een dieet</w:t>
      </w:r>
    </w:p>
    <w:p w14:paraId="186EC65C" w14:textId="77777777" w:rsidR="0007106F" w:rsidRDefault="0097429A">
      <w:pPr>
        <w:numPr>
          <w:ilvl w:val="0"/>
          <w:numId w:val="3"/>
        </w:numPr>
        <w:jc w:val="both"/>
        <w:rPr>
          <w:rFonts w:ascii="Arial" w:eastAsia="Arial" w:hAnsi="Arial" w:cs="Arial"/>
          <w:color w:val="0C0C0C"/>
          <w:sz w:val="20"/>
          <w:szCs w:val="20"/>
        </w:rPr>
      </w:pPr>
      <w:r>
        <w:rPr>
          <w:rFonts w:ascii="Arial" w:eastAsia="Arial" w:hAnsi="Arial" w:cs="Arial"/>
          <w:color w:val="0C0C0C"/>
          <w:sz w:val="20"/>
          <w:szCs w:val="20"/>
        </w:rPr>
        <w:t xml:space="preserve">96% van de deelnemers gaf aan dat </w:t>
      </w:r>
      <w:r>
        <w:rPr>
          <w:rFonts w:ascii="Arial" w:eastAsia="Arial" w:hAnsi="Arial" w:cs="Arial"/>
          <w:i/>
          <w:color w:val="0C0C0C"/>
          <w:sz w:val="20"/>
          <w:szCs w:val="20"/>
        </w:rPr>
        <w:t>mijnWW</w:t>
      </w:r>
      <w:r>
        <w:rPr>
          <w:rFonts w:ascii="Arial" w:eastAsia="Arial" w:hAnsi="Arial" w:cs="Arial"/>
          <w:color w:val="0C0C0C"/>
          <w:sz w:val="20"/>
          <w:szCs w:val="20"/>
        </w:rPr>
        <w:t xml:space="preserve"> flexibel is, aangezien geen enkel voedingsmiddel verboden is </w:t>
      </w:r>
    </w:p>
    <w:p w14:paraId="6CBC8891" w14:textId="58188BFD" w:rsidR="0007106F" w:rsidRDefault="0097429A">
      <w:pPr>
        <w:numPr>
          <w:ilvl w:val="0"/>
          <w:numId w:val="3"/>
        </w:numPr>
        <w:jc w:val="both"/>
        <w:rPr>
          <w:rFonts w:ascii="Arial" w:eastAsia="Arial" w:hAnsi="Arial" w:cs="Arial"/>
          <w:color w:val="0C0C0C"/>
          <w:sz w:val="20"/>
          <w:szCs w:val="20"/>
        </w:rPr>
      </w:pPr>
      <w:r>
        <w:rPr>
          <w:rFonts w:ascii="Arial" w:eastAsia="Arial" w:hAnsi="Arial" w:cs="Arial"/>
          <w:color w:val="0C0C0C"/>
          <w:sz w:val="20"/>
          <w:szCs w:val="20"/>
        </w:rPr>
        <w:t xml:space="preserve">90% van de deelnemers gaf aan dat </w:t>
      </w:r>
      <w:r>
        <w:rPr>
          <w:rFonts w:ascii="Arial" w:eastAsia="Arial" w:hAnsi="Arial" w:cs="Arial"/>
          <w:i/>
          <w:color w:val="0C0C0C"/>
          <w:sz w:val="20"/>
          <w:szCs w:val="20"/>
        </w:rPr>
        <w:t>mijnWW</w:t>
      </w:r>
      <w:r>
        <w:rPr>
          <w:rFonts w:ascii="Arial" w:eastAsia="Arial" w:hAnsi="Arial" w:cs="Arial"/>
          <w:color w:val="0C0C0C"/>
          <w:sz w:val="20"/>
          <w:szCs w:val="20"/>
        </w:rPr>
        <w:t xml:space="preserve"> een programma is dat ze makkelijker kunnen volhouden dan wanneer ze probeerden om op eigen houtje af te </w:t>
      </w:r>
      <w:r w:rsidR="00500D42">
        <w:rPr>
          <w:rFonts w:ascii="Arial" w:eastAsia="Arial" w:hAnsi="Arial" w:cs="Arial"/>
          <w:color w:val="0C0C0C"/>
          <w:sz w:val="20"/>
          <w:szCs w:val="20"/>
        </w:rPr>
        <w:t>slanken</w:t>
      </w:r>
    </w:p>
    <w:p w14:paraId="17D01804" w14:textId="079E0CD4" w:rsidR="0007106F" w:rsidRDefault="0097429A">
      <w:pPr>
        <w:numPr>
          <w:ilvl w:val="0"/>
          <w:numId w:val="3"/>
        </w:numPr>
        <w:jc w:val="both"/>
        <w:rPr>
          <w:rFonts w:ascii="Arial" w:eastAsia="Arial" w:hAnsi="Arial" w:cs="Arial"/>
          <w:color w:val="0C0C0C"/>
          <w:sz w:val="20"/>
          <w:szCs w:val="20"/>
        </w:rPr>
      </w:pPr>
      <w:bookmarkStart w:id="1" w:name="_gjdgxs" w:colFirst="0" w:colLast="0"/>
      <w:bookmarkEnd w:id="1"/>
      <w:r>
        <w:rPr>
          <w:rFonts w:ascii="Arial" w:eastAsia="Arial" w:hAnsi="Arial" w:cs="Arial"/>
          <w:color w:val="0C0C0C"/>
          <w:sz w:val="20"/>
          <w:szCs w:val="20"/>
        </w:rPr>
        <w:t xml:space="preserve">88% van de deelnemers gaf aan dat </w:t>
      </w:r>
      <w:r>
        <w:rPr>
          <w:rFonts w:ascii="Arial" w:eastAsia="Arial" w:hAnsi="Arial" w:cs="Arial"/>
          <w:i/>
          <w:color w:val="0C0C0C"/>
          <w:sz w:val="20"/>
          <w:szCs w:val="20"/>
        </w:rPr>
        <w:t>mijnWW</w:t>
      </w:r>
      <w:r>
        <w:rPr>
          <w:rFonts w:ascii="Arial" w:eastAsia="Arial" w:hAnsi="Arial" w:cs="Arial"/>
          <w:color w:val="0C0C0C"/>
          <w:sz w:val="20"/>
          <w:szCs w:val="20"/>
        </w:rPr>
        <w:t xml:space="preserve"> een gemakkelijkere manier is om af te </w:t>
      </w:r>
      <w:r w:rsidR="00500D42">
        <w:rPr>
          <w:rFonts w:ascii="Arial" w:eastAsia="Arial" w:hAnsi="Arial" w:cs="Arial"/>
          <w:color w:val="0C0C0C"/>
          <w:sz w:val="20"/>
          <w:szCs w:val="20"/>
        </w:rPr>
        <w:t xml:space="preserve">slanken </w:t>
      </w:r>
      <w:r>
        <w:rPr>
          <w:rFonts w:ascii="Arial" w:eastAsia="Arial" w:hAnsi="Arial" w:cs="Arial"/>
          <w:color w:val="0C0C0C"/>
          <w:sz w:val="20"/>
          <w:szCs w:val="20"/>
        </w:rPr>
        <w:t xml:space="preserve">dan wanneer ze probeerden op eigen houtje af te </w:t>
      </w:r>
      <w:r w:rsidR="00500D42">
        <w:rPr>
          <w:rFonts w:ascii="Arial" w:eastAsia="Arial" w:hAnsi="Arial" w:cs="Arial"/>
          <w:color w:val="0C0C0C"/>
          <w:sz w:val="20"/>
          <w:szCs w:val="20"/>
        </w:rPr>
        <w:t>slanken</w:t>
      </w:r>
    </w:p>
    <w:p w14:paraId="25361650" w14:textId="77777777" w:rsidR="0007106F" w:rsidRDefault="0007106F">
      <w:pPr>
        <w:jc w:val="both"/>
        <w:rPr>
          <w:rFonts w:ascii="Arial" w:eastAsia="Arial" w:hAnsi="Arial" w:cs="Arial"/>
          <w:color w:val="0C0C0C"/>
          <w:sz w:val="20"/>
          <w:szCs w:val="20"/>
        </w:rPr>
      </w:pPr>
    </w:p>
    <w:p w14:paraId="2702D222" w14:textId="77777777" w:rsidR="0007106F" w:rsidRDefault="0097429A">
      <w:pPr>
        <w:jc w:val="both"/>
        <w:rPr>
          <w:rFonts w:ascii="Arial" w:eastAsia="Arial" w:hAnsi="Arial" w:cs="Arial"/>
          <w:sz w:val="20"/>
          <w:szCs w:val="20"/>
        </w:rPr>
      </w:pPr>
      <w:r>
        <w:rPr>
          <w:rFonts w:ascii="Arial" w:eastAsia="Arial" w:hAnsi="Arial" w:cs="Arial"/>
          <w:sz w:val="20"/>
          <w:szCs w:val="20"/>
        </w:rPr>
        <w:t>“Deze eerste resultaten zijn enorm veelbelovend”, aldus Olivier De Greve, General Manager WW Benelux. “Ze sterken ons in de overtuiging dat</w:t>
      </w:r>
      <w:r>
        <w:rPr>
          <w:rFonts w:ascii="Arial" w:eastAsia="Arial" w:hAnsi="Arial" w:cs="Arial"/>
        </w:rPr>
        <w:t xml:space="preserve"> </w:t>
      </w:r>
      <w:r>
        <w:rPr>
          <w:rFonts w:ascii="Arial" w:eastAsia="Arial" w:hAnsi="Arial" w:cs="Arial"/>
          <w:sz w:val="20"/>
          <w:szCs w:val="20"/>
        </w:rPr>
        <w:t>met dit nieuwe programma iedereen makkelijker zijn weg zal kunnen vinden tot gezonde gewoontes”.</w:t>
      </w:r>
    </w:p>
    <w:p w14:paraId="32441860" w14:textId="77777777" w:rsidR="0007106F" w:rsidRDefault="0007106F">
      <w:pPr>
        <w:ind w:left="1440"/>
        <w:jc w:val="both"/>
        <w:rPr>
          <w:rFonts w:ascii="Arial" w:eastAsia="Arial" w:hAnsi="Arial" w:cs="Arial"/>
          <w:color w:val="0C0C0C"/>
          <w:sz w:val="20"/>
          <w:szCs w:val="20"/>
        </w:rPr>
      </w:pPr>
    </w:p>
    <w:p w14:paraId="7967F34A" w14:textId="226CF8C9" w:rsidR="0007106F" w:rsidRDefault="0097429A">
      <w:pPr>
        <w:jc w:val="both"/>
        <w:rPr>
          <w:rFonts w:ascii="Arial" w:eastAsia="Arial" w:hAnsi="Arial" w:cs="Arial"/>
          <w:color w:val="0C0C0C"/>
          <w:sz w:val="20"/>
          <w:szCs w:val="20"/>
        </w:rPr>
      </w:pPr>
      <w:r>
        <w:rPr>
          <w:rFonts w:ascii="Arial" w:eastAsia="Arial" w:hAnsi="Arial" w:cs="Arial"/>
          <w:color w:val="0C0C0C"/>
          <w:sz w:val="20"/>
          <w:szCs w:val="20"/>
        </w:rPr>
        <w:t>Met decennia ervaring in gedragsverandering inspireert WW miljoenen mensen over de hele wereld om gezonde gewoonten aan te gaan voor het echte leven. WW werd door gezondheidsexperten verkozen tot nummer één “Best for Weight Loss” in de 2019 Best Diet rankings door U.S. News &amp; World Report. De bekroonde WW app en de persoonlijke ervaring op de WW studiolocaties zorgen voor de nodige tools, informatie en inspiratie om mensen te helpen hun doelen te bereiken.</w:t>
      </w:r>
    </w:p>
    <w:p w14:paraId="23ED449D" w14:textId="77777777" w:rsidR="0007106F" w:rsidRDefault="0007106F">
      <w:pPr>
        <w:jc w:val="both"/>
        <w:rPr>
          <w:rFonts w:ascii="Arial" w:eastAsia="Arial" w:hAnsi="Arial" w:cs="Arial"/>
          <w:color w:val="0C0C0C"/>
          <w:sz w:val="20"/>
          <w:szCs w:val="20"/>
        </w:rPr>
      </w:pPr>
    </w:p>
    <w:p w14:paraId="606DEFB5" w14:textId="66578553" w:rsidR="0007106F" w:rsidRDefault="0097429A">
      <w:pPr>
        <w:jc w:val="both"/>
        <w:rPr>
          <w:rFonts w:ascii="Arial" w:eastAsia="Arial" w:hAnsi="Arial" w:cs="Arial"/>
          <w:color w:val="0C0C0C"/>
          <w:sz w:val="20"/>
          <w:szCs w:val="20"/>
        </w:rPr>
      </w:pPr>
      <w:r>
        <w:rPr>
          <w:rFonts w:ascii="Arial" w:eastAsia="Arial" w:hAnsi="Arial" w:cs="Arial"/>
          <w:color w:val="0C0C0C"/>
          <w:sz w:val="20"/>
          <w:szCs w:val="20"/>
        </w:rPr>
        <w:t xml:space="preserve">Het </w:t>
      </w:r>
      <w:r>
        <w:rPr>
          <w:rFonts w:ascii="Arial" w:eastAsia="Arial" w:hAnsi="Arial" w:cs="Arial"/>
          <w:i/>
          <w:color w:val="0C0C0C"/>
          <w:sz w:val="20"/>
          <w:szCs w:val="20"/>
        </w:rPr>
        <w:t>mijnWW</w:t>
      </w:r>
      <w:r>
        <w:rPr>
          <w:rFonts w:ascii="Arial" w:eastAsia="Arial" w:hAnsi="Arial" w:cs="Arial"/>
          <w:color w:val="0C0C0C"/>
          <w:sz w:val="20"/>
          <w:szCs w:val="20"/>
        </w:rPr>
        <w:t xml:space="preserve"> programma is vanaf 11 november 2019 beschikbaar in de app. Voor meer informatie over </w:t>
      </w:r>
      <w:r>
        <w:rPr>
          <w:rFonts w:ascii="Arial" w:eastAsia="Arial" w:hAnsi="Arial" w:cs="Arial"/>
          <w:i/>
          <w:color w:val="0C0C0C"/>
          <w:sz w:val="20"/>
          <w:szCs w:val="20"/>
        </w:rPr>
        <w:t>mijnWW</w:t>
      </w:r>
      <w:r>
        <w:rPr>
          <w:rFonts w:ascii="Arial" w:eastAsia="Arial" w:hAnsi="Arial" w:cs="Arial"/>
          <w:color w:val="0C0C0C"/>
          <w:sz w:val="20"/>
          <w:szCs w:val="20"/>
        </w:rPr>
        <w:t xml:space="preserve">, surf naar </w:t>
      </w:r>
      <w:r w:rsidR="005E561C">
        <w:rPr>
          <w:rFonts w:ascii="Arial" w:eastAsia="Arial" w:hAnsi="Arial" w:cs="Arial"/>
          <w:color w:val="0C0C0C"/>
          <w:sz w:val="20"/>
          <w:szCs w:val="20"/>
        </w:rPr>
        <w:t>WW.com</w:t>
      </w:r>
      <w:r>
        <w:rPr>
          <w:rFonts w:ascii="Arial" w:eastAsia="Arial" w:hAnsi="Arial" w:cs="Arial"/>
          <w:color w:val="0C0C0C"/>
          <w:sz w:val="20"/>
          <w:szCs w:val="20"/>
        </w:rPr>
        <w:t xml:space="preserve"> of download de WW app.    </w:t>
      </w:r>
    </w:p>
    <w:p w14:paraId="7491E731" w14:textId="77777777" w:rsidR="0007106F" w:rsidRDefault="0007106F">
      <w:pPr>
        <w:spacing w:after="160"/>
        <w:jc w:val="both"/>
        <w:rPr>
          <w:rFonts w:ascii="Arial" w:eastAsia="Arial" w:hAnsi="Arial" w:cs="Arial"/>
          <w:sz w:val="20"/>
          <w:szCs w:val="20"/>
        </w:rPr>
      </w:pPr>
    </w:p>
    <w:p w14:paraId="1C5F26FB" w14:textId="77777777" w:rsidR="0007106F" w:rsidRDefault="0007106F">
      <w:pPr>
        <w:spacing w:after="160"/>
        <w:jc w:val="both"/>
        <w:rPr>
          <w:rFonts w:ascii="Arial" w:eastAsia="Arial" w:hAnsi="Arial" w:cs="Arial"/>
          <w:sz w:val="20"/>
          <w:szCs w:val="20"/>
        </w:rPr>
      </w:pPr>
    </w:p>
    <w:p w14:paraId="09673F7B" w14:textId="77777777" w:rsidR="0007106F" w:rsidRDefault="0007106F">
      <w:pPr>
        <w:spacing w:after="160"/>
        <w:jc w:val="both"/>
        <w:rPr>
          <w:rFonts w:ascii="Arial" w:eastAsia="Arial" w:hAnsi="Arial" w:cs="Arial"/>
          <w:sz w:val="20"/>
          <w:szCs w:val="20"/>
        </w:rPr>
      </w:pPr>
    </w:p>
    <w:bookmarkStart w:id="2" w:name="_30j0zll" w:colFirst="0" w:colLast="0"/>
    <w:bookmarkEnd w:id="2"/>
    <w:p w14:paraId="58FB126C" w14:textId="77777777" w:rsidR="0007106F" w:rsidRDefault="0097429A">
      <w:pPr>
        <w:rPr>
          <w:rFonts w:ascii="Arial" w:eastAsia="Arial" w:hAnsi="Arial" w:cs="Arial"/>
          <w:b/>
          <w:sz w:val="20"/>
          <w:szCs w:val="20"/>
        </w:rPr>
      </w:pPr>
      <w:r>
        <w:rPr>
          <w:noProof/>
        </w:rPr>
        <mc:AlternateContent>
          <mc:Choice Requires="wpg">
            <w:drawing>
              <wp:anchor distT="0" distB="0" distL="114300" distR="114300" simplePos="0" relativeHeight="251659264" behindDoc="0" locked="0" layoutInCell="1" hidden="0" allowOverlap="1" wp14:anchorId="3995336F" wp14:editId="2BE2E99D">
                <wp:simplePos x="0" y="0"/>
                <wp:positionH relativeFrom="column">
                  <wp:posOffset>1</wp:posOffset>
                </wp:positionH>
                <wp:positionV relativeFrom="paragraph">
                  <wp:posOffset>0</wp:posOffset>
                </wp:positionV>
                <wp:extent cx="880745" cy="69850"/>
                <wp:effectExtent l="0" t="0" r="0" b="0"/>
                <wp:wrapNone/>
                <wp:docPr id="2" name=""/>
                <wp:cNvGraphicFramePr/>
                <a:graphic xmlns:a="http://schemas.openxmlformats.org/drawingml/2006/main">
                  <a:graphicData uri="http://schemas.microsoft.com/office/word/2010/wordprocessingShape">
                    <wps:wsp>
                      <wps:cNvCnPr/>
                      <wps:spPr>
                        <a:xfrm>
                          <a:off x="4934203" y="3780000"/>
                          <a:ext cx="823595" cy="0"/>
                        </a:xfrm>
                        <a:prstGeom prst="straightConnector1">
                          <a:avLst/>
                        </a:prstGeom>
                        <a:noFill/>
                        <a:ln w="9525" cap="flat" cmpd="sng">
                          <a:solidFill>
                            <a:srgbClr val="00058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80745" cy="6985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880745" cy="69850"/>
                        </a:xfrm>
                        <a:prstGeom prst="rect"/>
                        <a:ln/>
                      </pic:spPr>
                    </pic:pic>
                  </a:graphicData>
                </a:graphic>
              </wp:anchor>
            </w:drawing>
          </mc:Fallback>
        </mc:AlternateContent>
      </w:r>
    </w:p>
    <w:p w14:paraId="32FE90AD" w14:textId="77777777" w:rsidR="0007106F" w:rsidRDefault="0097429A">
      <w:pPr>
        <w:jc w:val="both"/>
        <w:rPr>
          <w:rFonts w:ascii="Arial" w:eastAsia="Arial" w:hAnsi="Arial" w:cs="Arial"/>
          <w:b/>
          <w:sz w:val="20"/>
          <w:szCs w:val="20"/>
        </w:rPr>
      </w:pPr>
      <w:r>
        <w:rPr>
          <w:rFonts w:ascii="Arial" w:eastAsia="Arial" w:hAnsi="Arial" w:cs="Arial"/>
          <w:b/>
          <w:sz w:val="20"/>
          <w:szCs w:val="20"/>
        </w:rPr>
        <w:t>Over WW</w:t>
      </w:r>
    </w:p>
    <w:p w14:paraId="6B0115B6" w14:textId="77777777" w:rsidR="0007106F" w:rsidRDefault="0097429A">
      <w:pPr>
        <w:jc w:val="both"/>
        <w:rPr>
          <w:rFonts w:ascii="Arial" w:eastAsia="Arial" w:hAnsi="Arial" w:cs="Arial"/>
          <w:sz w:val="20"/>
          <w:szCs w:val="20"/>
        </w:rPr>
      </w:pPr>
      <w:r>
        <w:rPr>
          <w:rFonts w:ascii="Arial" w:eastAsia="Arial" w:hAnsi="Arial" w:cs="Arial"/>
          <w:sz w:val="20"/>
          <w:szCs w:val="20"/>
        </w:rPr>
        <w:t>WW is een wereldwijde wellnessorganisatie en 's werelds meest toonaangevende commerciële gewichtsbeheersingsprogramma. Wij inspireren miljoenen mensen om gezonde leefgewoontes aan te nemen. Door onze boeiende digitale ervaring en persoonlijke groepsworkshops volgen onze members ons leefbare en duurzame programma met focus op gezonde voeding, lichaamsbeweging en een positieve mentaliteit. Met meer dan vijf decennia ervaring in het opbouwen van gemeenschappen en onze diepgaande expertise op het gebied van gedragswetenschap, streven we ernaar ieders welzijn te verbeteren. Om meer te weten te komen over de WW-benadering van gezond leven, kan je terecht op ww.com. Voor meer informatie over onze wereldwijde activiteiten, bezoek je de corporate website op corporate.ww.com</w:t>
      </w:r>
    </w:p>
    <w:p w14:paraId="23AAD14B" w14:textId="77777777" w:rsidR="0007106F" w:rsidRDefault="0007106F">
      <w:pPr>
        <w:jc w:val="both"/>
        <w:rPr>
          <w:rFonts w:ascii="Arial" w:eastAsia="Arial" w:hAnsi="Arial" w:cs="Arial"/>
          <w:sz w:val="20"/>
          <w:szCs w:val="20"/>
        </w:rPr>
      </w:pPr>
    </w:p>
    <w:p w14:paraId="6B2BEC8E" w14:textId="77777777" w:rsidR="0007106F" w:rsidRDefault="0097429A">
      <w:pPr>
        <w:rPr>
          <w:rFonts w:ascii="Arial" w:eastAsia="Arial" w:hAnsi="Arial" w:cs="Arial"/>
          <w:color w:val="000000"/>
          <w:sz w:val="20"/>
          <w:szCs w:val="20"/>
          <w:highlight w:val="white"/>
        </w:rPr>
      </w:pPr>
      <w:r>
        <w:rPr>
          <w:rFonts w:ascii="Arial" w:eastAsia="Arial" w:hAnsi="Arial" w:cs="Arial"/>
          <w:b/>
          <w:color w:val="0C6CCE"/>
          <w:sz w:val="20"/>
          <w:szCs w:val="20"/>
        </w:rPr>
        <w:t>Voor meer informatie:</w:t>
      </w:r>
    </w:p>
    <w:p w14:paraId="32741E7B" w14:textId="77777777" w:rsidR="0007106F" w:rsidRDefault="0097429A">
      <w:pPr>
        <w:rPr>
          <w:rFonts w:ascii="Arial" w:eastAsia="Arial" w:hAnsi="Arial" w:cs="Arial"/>
          <w:sz w:val="20"/>
          <w:szCs w:val="20"/>
        </w:rPr>
      </w:pPr>
      <w:r>
        <w:rPr>
          <w:rFonts w:ascii="Arial" w:eastAsia="Arial" w:hAnsi="Arial" w:cs="Arial"/>
          <w:sz w:val="20"/>
          <w:szCs w:val="20"/>
        </w:rPr>
        <w:t xml:space="preserve">Kristien Vermoesen, 0472924797, </w:t>
      </w:r>
      <w:hyperlink r:id="rId13">
        <w:r>
          <w:rPr>
            <w:rFonts w:ascii="Arial" w:eastAsia="Arial" w:hAnsi="Arial" w:cs="Arial"/>
            <w:color w:val="0000FF"/>
            <w:sz w:val="20"/>
            <w:szCs w:val="20"/>
            <w:u w:val="single"/>
          </w:rPr>
          <w:t>ww@finn.agency</w:t>
        </w:r>
      </w:hyperlink>
      <w:r>
        <w:rPr>
          <w:rFonts w:ascii="Arial" w:eastAsia="Arial" w:hAnsi="Arial" w:cs="Arial"/>
          <w:sz w:val="20"/>
          <w:szCs w:val="20"/>
        </w:rPr>
        <w:t>, FINN</w:t>
      </w:r>
    </w:p>
    <w:p w14:paraId="2BC2205D" w14:textId="77777777" w:rsidR="0007106F" w:rsidRDefault="0007106F">
      <w:pPr>
        <w:rPr>
          <w:rFonts w:ascii="Arial" w:eastAsia="Arial" w:hAnsi="Arial" w:cs="Arial"/>
          <w:sz w:val="20"/>
          <w:szCs w:val="20"/>
        </w:rPr>
      </w:pPr>
    </w:p>
    <w:p w14:paraId="516054CB" w14:textId="77777777" w:rsidR="0007106F" w:rsidRDefault="0007106F">
      <w:pPr>
        <w:jc w:val="both"/>
        <w:rPr>
          <w:rFonts w:ascii="Arial" w:eastAsia="Arial" w:hAnsi="Arial" w:cs="Arial"/>
          <w:sz w:val="20"/>
          <w:szCs w:val="20"/>
        </w:rPr>
      </w:pPr>
    </w:p>
    <w:sectPr w:rsidR="0007106F">
      <w:headerReference w:type="even" r:id="rId14"/>
      <w:headerReference w:type="default" r:id="rId15"/>
      <w:footerReference w:type="even" r:id="rId16"/>
      <w:footerReference w:type="default" r:id="rId17"/>
      <w:headerReference w:type="first" r:id="rId18"/>
      <w:footerReference w:type="first" r:id="rId19"/>
      <w:pgSz w:w="12240" w:h="15840"/>
      <w:pgMar w:top="98" w:right="1152" w:bottom="975" w:left="1152"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849F4" w14:textId="77777777" w:rsidR="009C5357" w:rsidRDefault="0097429A">
      <w:r>
        <w:separator/>
      </w:r>
    </w:p>
  </w:endnote>
  <w:endnote w:type="continuationSeparator" w:id="0">
    <w:p w14:paraId="320B4513" w14:textId="77777777" w:rsidR="009C5357" w:rsidRDefault="0097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8D4E" w14:textId="77777777" w:rsidR="0007106F" w:rsidRDefault="000710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8B67" w14:textId="77777777" w:rsidR="0007106F" w:rsidRDefault="0097429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5DF75720" wp14:editId="74D63F1D">
          <wp:simplePos x="0" y="0"/>
          <wp:positionH relativeFrom="column">
            <wp:posOffset>2214880</wp:posOffset>
          </wp:positionH>
          <wp:positionV relativeFrom="paragraph">
            <wp:posOffset>0</wp:posOffset>
          </wp:positionV>
          <wp:extent cx="1873885" cy="1524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3885" cy="1524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2D89" w14:textId="77777777" w:rsidR="0007106F" w:rsidRDefault="000710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E6C64" w14:textId="77777777" w:rsidR="009C5357" w:rsidRDefault="0097429A">
      <w:r>
        <w:separator/>
      </w:r>
    </w:p>
  </w:footnote>
  <w:footnote w:type="continuationSeparator" w:id="0">
    <w:p w14:paraId="742AC0C3" w14:textId="77777777" w:rsidR="009C5357" w:rsidRDefault="0097429A">
      <w:r>
        <w:continuationSeparator/>
      </w:r>
    </w:p>
  </w:footnote>
  <w:footnote w:id="1">
    <w:p w14:paraId="5A40293B" w14:textId="77777777" w:rsidR="0007106F" w:rsidRDefault="0097429A">
      <w:pPr>
        <w:spacing w:after="160"/>
        <w:jc w:val="both"/>
        <w:rPr>
          <w:sz w:val="20"/>
          <w:szCs w:val="20"/>
        </w:rPr>
      </w:pPr>
      <w:r>
        <w:rPr>
          <w:vertAlign w:val="superscript"/>
        </w:rPr>
        <w:footnoteRef/>
      </w:r>
      <w:r>
        <w:rPr>
          <w:rFonts w:ascii="Arial" w:eastAsia="Arial" w:hAnsi="Arial" w:cs="Arial"/>
          <w:sz w:val="20"/>
          <w:szCs w:val="20"/>
        </w:rPr>
        <w:t xml:space="preserve"> Voor-na studie van 6 maanden bij 143 deelnemers, uitgevoerd door PhD Patrick O’Neal en collega’s aan het Medical University of South Carolina’s Weight Management Center. Studie gefinancierd door WW. </w:t>
      </w:r>
    </w:p>
  </w:footnote>
  <w:footnote w:id="2">
    <w:p w14:paraId="6A7A9346" w14:textId="77777777" w:rsidR="0007106F" w:rsidRDefault="0097429A">
      <w:pPr>
        <w:rPr>
          <w:rFonts w:ascii="Arial" w:eastAsia="Arial" w:hAnsi="Arial" w:cs="Arial"/>
          <w:color w:val="0C0C0C"/>
          <w:sz w:val="20"/>
          <w:szCs w:val="20"/>
        </w:rPr>
      </w:pPr>
      <w:r>
        <w:rPr>
          <w:vertAlign w:val="superscript"/>
        </w:rPr>
        <w:footnoteRef/>
      </w:r>
      <w:r>
        <w:rPr>
          <w:sz w:val="20"/>
          <w:szCs w:val="20"/>
        </w:rPr>
        <w:t xml:space="preserve"> </w:t>
      </w:r>
      <w:r>
        <w:rPr>
          <w:rFonts w:ascii="Arial" w:eastAsia="Arial" w:hAnsi="Arial" w:cs="Arial"/>
          <w:color w:val="0C0C0C"/>
          <w:sz w:val="20"/>
          <w:szCs w:val="20"/>
        </w:rPr>
        <w:t xml:space="preserve">WW’s SmartPoints systeem gebruikt complexe nutritionele data en brengt deze terug tot een eenvoudig en begrijpelijk cijfer. ZeroPoints voedingsproducten moeten niet gewogen, gemeten of bijgehouden worden en vormen de basis van een gezond eetpatroon met een laag risico op overeten. </w:t>
      </w:r>
    </w:p>
    <w:p w14:paraId="7B70D245" w14:textId="77777777" w:rsidR="0007106F" w:rsidRDefault="0007106F">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1539" w14:textId="77777777" w:rsidR="0007106F" w:rsidRDefault="0007106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0F90" w14:textId="77777777" w:rsidR="0007106F" w:rsidRDefault="0097429A">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8240" behindDoc="0" locked="0" layoutInCell="1" hidden="0" allowOverlap="1" wp14:anchorId="42AB4C86" wp14:editId="40A390D0">
              <wp:simplePos x="0" y="0"/>
              <wp:positionH relativeFrom="column">
                <wp:posOffset>-1130299</wp:posOffset>
              </wp:positionH>
              <wp:positionV relativeFrom="paragraph">
                <wp:posOffset>-393699</wp:posOffset>
              </wp:positionV>
              <wp:extent cx="8188643" cy="1513947"/>
              <wp:effectExtent l="0" t="0" r="0" b="0"/>
              <wp:wrapTopAndBottom distT="0" distB="0"/>
              <wp:docPr id="1" name=""/>
              <wp:cNvGraphicFramePr/>
              <a:graphic xmlns:a="http://schemas.openxmlformats.org/drawingml/2006/main">
                <a:graphicData uri="http://schemas.microsoft.com/office/word/2010/wordprocessingGroup">
                  <wpg:wgp>
                    <wpg:cNvGrpSpPr/>
                    <wpg:grpSpPr>
                      <a:xfrm>
                        <a:off x="0" y="0"/>
                        <a:ext cx="8188643" cy="1513947"/>
                        <a:chOff x="1251679" y="3023027"/>
                        <a:chExt cx="8188643" cy="1513947"/>
                      </a:xfrm>
                    </wpg:grpSpPr>
                    <wpg:grpSp>
                      <wpg:cNvPr id="4" name="Group 4"/>
                      <wpg:cNvGrpSpPr/>
                      <wpg:grpSpPr>
                        <a:xfrm>
                          <a:off x="1251679" y="3023027"/>
                          <a:ext cx="8188643" cy="1513947"/>
                          <a:chOff x="1251679" y="3023027"/>
                          <a:chExt cx="8188643" cy="1513947"/>
                        </a:xfrm>
                      </wpg:grpSpPr>
                      <wps:wsp>
                        <wps:cNvPr id="5" name="Rectangle 5"/>
                        <wps:cNvSpPr/>
                        <wps:spPr>
                          <a:xfrm>
                            <a:off x="1251679" y="3023027"/>
                            <a:ext cx="8188625" cy="1513925"/>
                          </a:xfrm>
                          <a:prstGeom prst="rect">
                            <a:avLst/>
                          </a:prstGeom>
                          <a:noFill/>
                          <a:ln>
                            <a:noFill/>
                          </a:ln>
                        </wps:spPr>
                        <wps:txbx>
                          <w:txbxContent>
                            <w:p w14:paraId="4FBE52EE" w14:textId="77777777" w:rsidR="0007106F" w:rsidRDefault="0007106F">
                              <w:pPr>
                                <w:textDirection w:val="btLr"/>
                              </w:pPr>
                            </w:p>
                          </w:txbxContent>
                        </wps:txbx>
                        <wps:bodyPr spcFirstLastPara="1" wrap="square" lIns="91425" tIns="91425" rIns="91425" bIns="91425" anchor="ctr" anchorCtr="0">
                          <a:noAutofit/>
                        </wps:bodyPr>
                      </wps:wsp>
                      <wpg:grpSp>
                        <wpg:cNvPr id="6" name="Group 6"/>
                        <wpg:cNvGrpSpPr/>
                        <wpg:grpSpPr>
                          <a:xfrm>
                            <a:off x="1251679" y="3023027"/>
                            <a:ext cx="8188643" cy="1513947"/>
                            <a:chOff x="1251679" y="3023027"/>
                            <a:chExt cx="8188643" cy="1513947"/>
                          </a:xfrm>
                        </wpg:grpSpPr>
                        <wps:wsp>
                          <wps:cNvPr id="7" name="Rectangle 7"/>
                          <wps:cNvSpPr/>
                          <wps:spPr>
                            <a:xfrm>
                              <a:off x="1251679" y="3023027"/>
                              <a:ext cx="8188625" cy="1513925"/>
                            </a:xfrm>
                            <a:prstGeom prst="rect">
                              <a:avLst/>
                            </a:prstGeom>
                            <a:noFill/>
                            <a:ln>
                              <a:noFill/>
                            </a:ln>
                          </wps:spPr>
                          <wps:txbx>
                            <w:txbxContent>
                              <w:p w14:paraId="7F147170" w14:textId="77777777" w:rsidR="0007106F" w:rsidRDefault="0007106F">
                                <w:pPr>
                                  <w:textDirection w:val="btLr"/>
                                </w:pPr>
                              </w:p>
                            </w:txbxContent>
                          </wps:txbx>
                          <wps:bodyPr spcFirstLastPara="1" wrap="square" lIns="91425" tIns="91425" rIns="91425" bIns="91425" anchor="ctr" anchorCtr="0">
                            <a:noAutofit/>
                          </wps:bodyPr>
                        </wps:wsp>
                        <wpg:grpSp>
                          <wpg:cNvPr id="8" name="Group 8"/>
                          <wpg:cNvGrpSpPr/>
                          <wpg:grpSpPr>
                            <a:xfrm>
                              <a:off x="1251679" y="3023027"/>
                              <a:ext cx="8188643" cy="1513947"/>
                              <a:chOff x="1251679" y="3023027"/>
                              <a:chExt cx="8188643" cy="1513947"/>
                            </a:xfrm>
                          </wpg:grpSpPr>
                          <wps:wsp>
                            <wps:cNvPr id="9" name="Rectangle 9"/>
                            <wps:cNvSpPr/>
                            <wps:spPr>
                              <a:xfrm>
                                <a:off x="1251679" y="3023027"/>
                                <a:ext cx="8188625" cy="1513925"/>
                              </a:xfrm>
                              <a:prstGeom prst="rect">
                                <a:avLst/>
                              </a:prstGeom>
                              <a:noFill/>
                              <a:ln>
                                <a:noFill/>
                              </a:ln>
                            </wps:spPr>
                            <wps:txbx>
                              <w:txbxContent>
                                <w:p w14:paraId="0F8BEDBF" w14:textId="77777777" w:rsidR="0007106F" w:rsidRDefault="0007106F">
                                  <w:pPr>
                                    <w:textDirection w:val="btLr"/>
                                  </w:pPr>
                                </w:p>
                              </w:txbxContent>
                            </wps:txbx>
                            <wps:bodyPr spcFirstLastPara="1" wrap="square" lIns="91425" tIns="91425" rIns="91425" bIns="91425" anchor="ctr" anchorCtr="0">
                              <a:noAutofit/>
                            </wps:bodyPr>
                          </wps:wsp>
                          <wpg:grpSp>
                            <wpg:cNvPr id="10" name="Group 10"/>
                            <wpg:cNvGrpSpPr/>
                            <wpg:grpSpPr>
                              <a:xfrm>
                                <a:off x="1251679" y="3023027"/>
                                <a:ext cx="8188643" cy="1513947"/>
                                <a:chOff x="1251679" y="3021977"/>
                                <a:chExt cx="8188643" cy="1516046"/>
                              </a:xfrm>
                            </wpg:grpSpPr>
                            <wps:wsp>
                              <wps:cNvPr id="11" name="Rectangle 11"/>
                              <wps:cNvSpPr/>
                              <wps:spPr>
                                <a:xfrm>
                                  <a:off x="1251679" y="3021977"/>
                                  <a:ext cx="8188625" cy="1516025"/>
                                </a:xfrm>
                                <a:prstGeom prst="rect">
                                  <a:avLst/>
                                </a:prstGeom>
                                <a:noFill/>
                                <a:ln>
                                  <a:noFill/>
                                </a:ln>
                              </wps:spPr>
                              <wps:txbx>
                                <w:txbxContent>
                                  <w:p w14:paraId="71FEE5C6" w14:textId="77777777" w:rsidR="0007106F" w:rsidRDefault="0007106F">
                                    <w:pPr>
                                      <w:textDirection w:val="btLr"/>
                                    </w:pPr>
                                  </w:p>
                                </w:txbxContent>
                              </wps:txbx>
                              <wps:bodyPr spcFirstLastPara="1" wrap="square" lIns="91425" tIns="91425" rIns="91425" bIns="91425" anchor="ctr" anchorCtr="0">
                                <a:noAutofit/>
                              </wps:bodyPr>
                            </wps:wsp>
                            <wpg:grpSp>
                              <wpg:cNvPr id="12" name="Group 12"/>
                              <wpg:cNvGrpSpPr/>
                              <wpg:grpSpPr>
                                <a:xfrm>
                                  <a:off x="1251679" y="3021977"/>
                                  <a:ext cx="8188643" cy="1516046"/>
                                  <a:chOff x="1251679" y="3021977"/>
                                  <a:chExt cx="8188643" cy="1516046"/>
                                </a:xfrm>
                              </wpg:grpSpPr>
                              <wps:wsp>
                                <wps:cNvPr id="13" name="Rectangle 13"/>
                                <wps:cNvSpPr/>
                                <wps:spPr>
                                  <a:xfrm>
                                    <a:off x="1251679" y="3021977"/>
                                    <a:ext cx="8188625" cy="1516025"/>
                                  </a:xfrm>
                                  <a:prstGeom prst="rect">
                                    <a:avLst/>
                                  </a:prstGeom>
                                  <a:noFill/>
                                  <a:ln>
                                    <a:noFill/>
                                  </a:ln>
                                </wps:spPr>
                                <wps:txbx>
                                  <w:txbxContent>
                                    <w:p w14:paraId="56A13D50" w14:textId="77777777" w:rsidR="0007106F" w:rsidRDefault="0007106F">
                                      <w:pPr>
                                        <w:textDirection w:val="btLr"/>
                                      </w:pPr>
                                    </w:p>
                                  </w:txbxContent>
                                </wps:txbx>
                                <wps:bodyPr spcFirstLastPara="1" wrap="square" lIns="91425" tIns="91425" rIns="91425" bIns="91425" anchor="ctr" anchorCtr="0">
                                  <a:noAutofit/>
                                </wps:bodyPr>
                              </wps:wsp>
                              <wpg:grpSp>
                                <wpg:cNvPr id="14" name="Group 14"/>
                                <wpg:cNvGrpSpPr/>
                                <wpg:grpSpPr>
                                  <a:xfrm>
                                    <a:off x="1251679" y="3021977"/>
                                    <a:ext cx="8188643" cy="1516046"/>
                                    <a:chOff x="1435035" y="3055783"/>
                                    <a:chExt cx="7821930" cy="1448435"/>
                                  </a:xfrm>
                                </wpg:grpSpPr>
                                <wps:wsp>
                                  <wps:cNvPr id="15" name="Rectangle 15"/>
                                  <wps:cNvSpPr/>
                                  <wps:spPr>
                                    <a:xfrm>
                                      <a:off x="1435035" y="3055783"/>
                                      <a:ext cx="7821925" cy="1448425"/>
                                    </a:xfrm>
                                    <a:prstGeom prst="rect">
                                      <a:avLst/>
                                    </a:prstGeom>
                                    <a:noFill/>
                                    <a:ln>
                                      <a:noFill/>
                                    </a:ln>
                                  </wps:spPr>
                                  <wps:txbx>
                                    <w:txbxContent>
                                      <w:p w14:paraId="3544AAF6" w14:textId="77777777" w:rsidR="0007106F" w:rsidRDefault="0007106F">
                                        <w:pPr>
                                          <w:textDirection w:val="btLr"/>
                                        </w:pPr>
                                      </w:p>
                                    </w:txbxContent>
                                  </wps:txbx>
                                  <wps:bodyPr spcFirstLastPara="1" wrap="square" lIns="91425" tIns="91425" rIns="91425" bIns="91425" anchor="ctr" anchorCtr="0">
                                    <a:noAutofit/>
                                  </wps:bodyPr>
                                </wps:wsp>
                                <wpg:grpSp>
                                  <wpg:cNvPr id="16" name="Group 16"/>
                                  <wpg:cNvGrpSpPr/>
                                  <wpg:grpSpPr>
                                    <a:xfrm>
                                      <a:off x="1435035" y="3055783"/>
                                      <a:ext cx="7821930" cy="1448435"/>
                                      <a:chOff x="1435035" y="3055783"/>
                                      <a:chExt cx="7821930" cy="1448435"/>
                                    </a:xfrm>
                                  </wpg:grpSpPr>
                                  <wps:wsp>
                                    <wps:cNvPr id="17" name="Rectangle 17"/>
                                    <wps:cNvSpPr/>
                                    <wps:spPr>
                                      <a:xfrm>
                                        <a:off x="1435035" y="3055783"/>
                                        <a:ext cx="7821925" cy="1448425"/>
                                      </a:xfrm>
                                      <a:prstGeom prst="rect">
                                        <a:avLst/>
                                      </a:prstGeom>
                                      <a:noFill/>
                                      <a:ln>
                                        <a:noFill/>
                                      </a:ln>
                                    </wps:spPr>
                                    <wps:txbx>
                                      <w:txbxContent>
                                        <w:p w14:paraId="35B74614" w14:textId="77777777" w:rsidR="0007106F" w:rsidRDefault="0007106F">
                                          <w:pPr>
                                            <w:textDirection w:val="btLr"/>
                                          </w:pPr>
                                        </w:p>
                                      </w:txbxContent>
                                    </wps:txbx>
                                    <wps:bodyPr spcFirstLastPara="1" wrap="square" lIns="91425" tIns="91425" rIns="91425" bIns="91425" anchor="ctr" anchorCtr="0">
                                      <a:noAutofit/>
                                    </wps:bodyPr>
                                  </wps:wsp>
                                  <wpg:grpSp>
                                    <wpg:cNvPr id="18" name="Group 18"/>
                                    <wpg:cNvGrpSpPr/>
                                    <wpg:grpSpPr>
                                      <a:xfrm>
                                        <a:off x="1435035" y="3055783"/>
                                        <a:ext cx="7821930" cy="1448435"/>
                                        <a:chOff x="0" y="0"/>
                                        <a:chExt cx="7821930" cy="1448435"/>
                                      </a:xfrm>
                                    </wpg:grpSpPr>
                                    <wps:wsp>
                                      <wps:cNvPr id="19" name="Rectangle 19"/>
                                      <wps:cNvSpPr/>
                                      <wps:spPr>
                                        <a:xfrm>
                                          <a:off x="0" y="0"/>
                                          <a:ext cx="7821925" cy="1448425"/>
                                        </a:xfrm>
                                        <a:prstGeom prst="rect">
                                          <a:avLst/>
                                        </a:prstGeom>
                                        <a:noFill/>
                                        <a:ln>
                                          <a:noFill/>
                                        </a:ln>
                                      </wps:spPr>
                                      <wps:txbx>
                                        <w:txbxContent>
                                          <w:p w14:paraId="7F7FE9C5" w14:textId="77777777" w:rsidR="0007106F" w:rsidRDefault="0007106F">
                                            <w:pPr>
                                              <w:textDirection w:val="btLr"/>
                                            </w:pPr>
                                          </w:p>
                                        </w:txbxContent>
                                      </wps:txbx>
                                      <wps:bodyPr spcFirstLastPara="1" wrap="square" lIns="91425" tIns="91425" rIns="91425" bIns="91425" anchor="ctr" anchorCtr="0">
                                        <a:noAutofit/>
                                      </wps:bodyPr>
                                    </wps:wsp>
                                    <wps:wsp>
                                      <wps:cNvPr id="20" name="Rectangle 20"/>
                                      <wps:cNvSpPr/>
                                      <wps:spPr>
                                        <a:xfrm>
                                          <a:off x="0" y="0"/>
                                          <a:ext cx="7821930" cy="1448435"/>
                                        </a:xfrm>
                                        <a:prstGeom prst="rect">
                                          <a:avLst/>
                                        </a:prstGeom>
                                        <a:solidFill>
                                          <a:srgbClr val="000586"/>
                                        </a:solidFill>
                                        <a:ln w="25400" cap="flat" cmpd="sng">
                                          <a:solidFill>
                                            <a:srgbClr val="395E89"/>
                                          </a:solidFill>
                                          <a:prstDash val="solid"/>
                                          <a:round/>
                                          <a:headEnd type="none" w="sm" len="sm"/>
                                          <a:tailEnd type="none" w="sm" len="sm"/>
                                        </a:ln>
                                      </wps:spPr>
                                      <wps:txbx>
                                        <w:txbxContent>
                                          <w:p w14:paraId="2B29952D" w14:textId="77777777" w:rsidR="0007106F" w:rsidRDefault="0007106F">
                                            <w:pPr>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19"/>
                                        <pic:cNvPicPr preferRelativeResize="0"/>
                                      </pic:nvPicPr>
                                      <pic:blipFill rotWithShape="1">
                                        <a:blip r:embed="rId1">
                                          <a:alphaModFix/>
                                        </a:blip>
                                        <a:srcRect/>
                                        <a:stretch/>
                                      </pic:blipFill>
                                      <pic:spPr>
                                        <a:xfrm>
                                          <a:off x="3349781" y="217282"/>
                                          <a:ext cx="1122045" cy="1122045"/>
                                        </a:xfrm>
                                        <a:prstGeom prst="rect">
                                          <a:avLst/>
                                        </a:prstGeom>
                                        <a:noFill/>
                                        <a:ln>
                                          <a:noFill/>
                                        </a:ln>
                                      </pic:spPr>
                                    </pic:pic>
                                  </wpg:grpSp>
                                </wpg:grpSp>
                              </wpg:grpSp>
                            </wpg:grpSp>
                          </wpg:grpSp>
                        </wpg:grpSp>
                      </wpg:grpSp>
                    </wpg:grpSp>
                  </wpg:wgp>
                </a:graphicData>
              </a:graphic>
            </wp:anchor>
          </w:drawing>
        </mc:Choice>
        <mc:Fallback>
          <w:pict>
            <v:group w14:anchorId="42AB4C86" id="_x0000_s1026" style="position:absolute;margin-left:-89pt;margin-top:-31pt;width:644.8pt;height:119.2pt;z-index:251658240" coordorigin="12516,30230" coordsize="81886,15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">
              <v:group id="Group 4" o:spid="_x0000_s1027" style="position:absolute;left:12516;top:30230;width:81887;height:15139" coordorigin="12516,30230" coordsize="81886,1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12516;top:30230;width:81887;height:1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FBE52EE" w14:textId="77777777" w:rsidR="0007106F" w:rsidRDefault="0007106F">
                        <w:pPr>
                          <w:textDirection w:val="btLr"/>
                        </w:pPr>
                      </w:p>
                    </w:txbxContent>
                  </v:textbox>
                </v:rect>
                <v:group id="Group 6" o:spid="_x0000_s1029" style="position:absolute;left:12516;top:30230;width:81887;height:15139" coordorigin="12516,30230" coordsize="81886,1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left:12516;top:30230;width:81887;height:1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F147170" w14:textId="77777777" w:rsidR="0007106F" w:rsidRDefault="0007106F">
                          <w:pPr>
                            <w:textDirection w:val="btLr"/>
                          </w:pPr>
                        </w:p>
                      </w:txbxContent>
                    </v:textbox>
                  </v:rect>
                  <v:group id="Group 8" o:spid="_x0000_s1031" style="position:absolute;left:12516;top:30230;width:81887;height:15139" coordorigin="12516,30230" coordsize="81886,1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2" style="position:absolute;left:12516;top:30230;width:81887;height:1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0F8BEDBF" w14:textId="77777777" w:rsidR="0007106F" w:rsidRDefault="0007106F">
                            <w:pPr>
                              <w:textDirection w:val="btLr"/>
                            </w:pPr>
                          </w:p>
                        </w:txbxContent>
                      </v:textbox>
                    </v:rect>
                    <v:group id="Group 10" o:spid="_x0000_s1033" style="position:absolute;left:12516;top:30230;width:81887;height:15139" coordorigin="12516,30219" coordsize="81886,1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4" style="position:absolute;left:12516;top:30219;width:81887;height:15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71FEE5C6" w14:textId="77777777" w:rsidR="0007106F" w:rsidRDefault="0007106F">
                              <w:pPr>
                                <w:textDirection w:val="btLr"/>
                              </w:pPr>
                            </w:p>
                          </w:txbxContent>
                        </v:textbox>
                      </v:rect>
                      <v:group id="Group 12" o:spid="_x0000_s1035" style="position:absolute;left:12516;top:30219;width:81887;height:15161" coordorigin="12516,30219" coordsize="81886,1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6" style="position:absolute;left:12516;top:30219;width:81887;height:15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6A13D50" w14:textId="77777777" w:rsidR="0007106F" w:rsidRDefault="0007106F">
                                <w:pPr>
                                  <w:textDirection w:val="btLr"/>
                                </w:pPr>
                              </w:p>
                            </w:txbxContent>
                          </v:textbox>
                        </v:rect>
                        <v:group id="Group 14" o:spid="_x0000_s1037" style="position:absolute;left:12516;top:30219;width:81887;height:15161" coordorigin="14350,30557" coordsize="78219,1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38" style="position:absolute;left:14350;top:30557;width:78219;height:14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3544AAF6" w14:textId="77777777" w:rsidR="0007106F" w:rsidRDefault="0007106F">
                                  <w:pPr>
                                    <w:textDirection w:val="btLr"/>
                                  </w:pPr>
                                </w:p>
                              </w:txbxContent>
                            </v:textbox>
                          </v:rect>
                          <v:group id="Group 16" o:spid="_x0000_s1039" style="position:absolute;left:14350;top:30557;width:78219;height:14485" coordorigin="14350,30557" coordsize="78219,1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0" style="position:absolute;left:14350;top:30557;width:78219;height:14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5B74614" w14:textId="77777777" w:rsidR="0007106F" w:rsidRDefault="0007106F">
                                    <w:pPr>
                                      <w:textDirection w:val="btLr"/>
                                    </w:pPr>
                                  </w:p>
                                </w:txbxContent>
                              </v:textbox>
                            </v:rect>
                            <v:group id="Group 18" o:spid="_x0000_s1041" style="position:absolute;left:14350;top:30557;width:78219;height:14485" coordsize="78219,1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2" style="position:absolute;width:78219;height:1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7F7FE9C5" w14:textId="77777777" w:rsidR="0007106F" w:rsidRDefault="0007106F">
                                      <w:pPr>
                                        <w:textDirection w:val="btLr"/>
                                      </w:pPr>
                                    </w:p>
                                  </w:txbxContent>
                                </v:textbox>
                              </v:rect>
                              <v:rect id="Rectangle 20" o:spid="_x0000_s1043" style="position:absolute;width:78219;height:1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" fillcolor="#000586" strokecolor="#395e89" strokeweight="2pt">
                                <v:stroke startarrowwidth="narrow" startarrowlength="short" endarrowwidth="narrow" endarrowlength="short" joinstyle="round"/>
                                <v:textbox inset="2.53958mm,2.53958mm,2.53958mm,2.53958mm">
                                  <w:txbxContent>
                                    <w:p w14:paraId="2B29952D" w14:textId="77777777" w:rsidR="0007106F" w:rsidRDefault="0007106F">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9" o:spid="_x0000_s1044" type="#_x0000_t75" style="position:absolute;left:33497;top:2172;width:11221;height:1122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">
                                <v:imagedata r:id="rId2" o:title=""/>
                              </v:shape>
                            </v:group>
                          </v:group>
                        </v:group>
                      </v:group>
                    </v:group>
                  </v:group>
                </v:group>
              </v:group>
              <w10:wrap type="topAndBottom"/>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A0F5" w14:textId="77777777" w:rsidR="0007106F" w:rsidRDefault="0007106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600D2"/>
    <w:multiLevelType w:val="multilevel"/>
    <w:tmpl w:val="61240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9627A6"/>
    <w:multiLevelType w:val="multilevel"/>
    <w:tmpl w:val="6FFEF1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9DD706A"/>
    <w:multiLevelType w:val="multilevel"/>
    <w:tmpl w:val="C67AE05A"/>
    <w:lvl w:ilvl="0">
      <w:start w:val="1"/>
      <w:numFmt w:val="bullet"/>
      <w:lvlText w:val="-"/>
      <w:lvlJc w:val="left"/>
      <w:pPr>
        <w:ind w:left="720" w:hanging="360"/>
      </w:pPr>
      <w:rPr>
        <w:rFonts w:ascii="Arial" w:eastAsia="Arial" w:hAnsi="Arial" w:cs="Arial"/>
        <w:color w:val="0C0C0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06F"/>
    <w:rsid w:val="0007106F"/>
    <w:rsid w:val="000F697D"/>
    <w:rsid w:val="00196819"/>
    <w:rsid w:val="003279AD"/>
    <w:rsid w:val="003505C2"/>
    <w:rsid w:val="004B6722"/>
    <w:rsid w:val="00500D42"/>
    <w:rsid w:val="005E561C"/>
    <w:rsid w:val="00676F04"/>
    <w:rsid w:val="007323AF"/>
    <w:rsid w:val="00772CEA"/>
    <w:rsid w:val="0081009E"/>
    <w:rsid w:val="0097429A"/>
    <w:rsid w:val="009C5357"/>
    <w:rsid w:val="00A65A8A"/>
    <w:rsid w:val="00C26E68"/>
    <w:rsid w:val="00C519E0"/>
    <w:rsid w:val="00EC360A"/>
    <w:rsid w:val="00F925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4DA1"/>
  <w15:docId w15:val="{B7D032FF-3472-4932-B9E3-AC174786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6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E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697D"/>
    <w:rPr>
      <w:b/>
      <w:bCs/>
    </w:rPr>
  </w:style>
  <w:style w:type="character" w:customStyle="1" w:styleId="CommentSubjectChar">
    <w:name w:val="Comment Subject Char"/>
    <w:basedOn w:val="CommentTextChar"/>
    <w:link w:val="CommentSubject"/>
    <w:uiPriority w:val="99"/>
    <w:semiHidden/>
    <w:rsid w:val="000F6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ww@finn.agenc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1058</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Kristien Vermoesen</dc:creator>
  <cp:lastModifiedBy>Kristien Vermoesen</cp:lastModifiedBy>
  <cp:revision>4</cp:revision>
  <dcterms:created xsi:type="dcterms:W3CDTF">2019-11-08T16:19:00Z</dcterms:created>
  <dcterms:modified xsi:type="dcterms:W3CDTF">2019-11-08T16:23:00Z</dcterms:modified>
</cp:coreProperties>
</file>